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8682" w14:textId="3466B9F7" w:rsidR="006B11CE" w:rsidRPr="004D5D5F" w:rsidRDefault="00B91199">
      <w:pPr>
        <w:rPr>
          <w:rFonts w:ascii="Arial" w:hAnsi="Arial" w:cs="Arial"/>
          <w:b/>
          <w:sz w:val="22"/>
          <w:szCs w:val="22"/>
        </w:rPr>
      </w:pPr>
      <w:r w:rsidRPr="004D5D5F">
        <w:rPr>
          <w:rFonts w:ascii="Arial" w:hAnsi="Arial" w:cs="Arial"/>
          <w:noProof/>
          <w:sz w:val="22"/>
          <w:szCs w:val="22"/>
        </w:rPr>
        <w:drawing>
          <wp:anchor distT="0" distB="0" distL="114300" distR="114300" simplePos="0" relativeHeight="251658240" behindDoc="0" locked="0" layoutInCell="1" allowOverlap="1" wp14:anchorId="5F4586A6" wp14:editId="10D41CEF">
            <wp:simplePos x="733647" y="786809"/>
            <wp:positionH relativeFrom="column">
              <wp:align>left</wp:align>
            </wp:positionH>
            <wp:positionV relativeFrom="paragraph">
              <wp:align>top</wp:align>
            </wp:positionV>
            <wp:extent cx="1724025" cy="436077"/>
            <wp:effectExtent l="0" t="0" r="3175" b="0"/>
            <wp:wrapSquare wrapText="bothSides"/>
            <wp:docPr id="3" name="Picture 3" descr="http://onebrand/_downloads/FT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brand/_downloads/FTI_Logo_cmy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51" t="16714" r="6647" b="17949"/>
                    <a:stretch/>
                  </pic:blipFill>
                  <pic:spPr bwMode="auto">
                    <a:xfrm>
                      <a:off x="0" y="0"/>
                      <a:ext cx="1724025" cy="436077"/>
                    </a:xfrm>
                    <a:prstGeom prst="rect">
                      <a:avLst/>
                    </a:prstGeom>
                    <a:noFill/>
                    <a:ln>
                      <a:noFill/>
                    </a:ln>
                    <a:extLst>
                      <a:ext uri="{53640926-AAD7-44D8-BBD7-CCE9431645EC}">
                        <a14:shadowObscured xmlns:a14="http://schemas.microsoft.com/office/drawing/2010/main"/>
                      </a:ext>
                    </a:extLst>
                  </pic:spPr>
                </pic:pic>
              </a:graphicData>
            </a:graphic>
          </wp:anchor>
        </w:drawing>
      </w:r>
      <w:r w:rsidR="00FD37A6">
        <w:rPr>
          <w:rFonts w:ascii="Arial" w:hAnsi="Arial" w:cs="Arial"/>
          <w:b/>
          <w:sz w:val="22"/>
          <w:szCs w:val="22"/>
        </w:rPr>
        <w:br w:type="textWrapping" w:clear="all"/>
      </w:r>
    </w:p>
    <w:p w14:paraId="5F458683" w14:textId="77777777" w:rsidR="00692E04" w:rsidRPr="004D5D5F" w:rsidRDefault="00692E04" w:rsidP="006B11CE">
      <w:pPr>
        <w:rPr>
          <w:rFonts w:ascii="Arial" w:hAnsi="Arial" w:cs="Arial"/>
          <w:b/>
          <w:sz w:val="22"/>
          <w:szCs w:val="22"/>
        </w:rPr>
      </w:pPr>
    </w:p>
    <w:p w14:paraId="5F458684" w14:textId="77777777" w:rsidR="00610FD2" w:rsidRPr="004D5D5F" w:rsidRDefault="00610FD2" w:rsidP="00610FD2">
      <w:pPr>
        <w:pStyle w:val="Default"/>
        <w:rPr>
          <w:b/>
          <w:color w:val="auto"/>
          <w:sz w:val="22"/>
          <w:szCs w:val="22"/>
          <w:lang w:eastAsia="en-US"/>
        </w:rPr>
      </w:pPr>
      <w:r w:rsidRPr="004D5D5F">
        <w:rPr>
          <w:b/>
          <w:color w:val="auto"/>
          <w:sz w:val="22"/>
          <w:szCs w:val="22"/>
          <w:lang w:eastAsia="en-US"/>
        </w:rPr>
        <w:t xml:space="preserve">FTI Consulting, Inc. </w:t>
      </w:r>
    </w:p>
    <w:p w14:paraId="5F458685" w14:textId="77777777" w:rsidR="00610FD2" w:rsidRPr="004D5D5F" w:rsidRDefault="00A73491" w:rsidP="00610FD2">
      <w:pPr>
        <w:pStyle w:val="Header"/>
        <w:tabs>
          <w:tab w:val="left" w:pos="2880"/>
          <w:tab w:val="left" w:pos="5220"/>
        </w:tabs>
        <w:rPr>
          <w:rFonts w:ascii="Arial" w:hAnsi="Arial" w:cs="Arial"/>
          <w:sz w:val="22"/>
          <w:szCs w:val="22"/>
        </w:rPr>
      </w:pPr>
      <w:r w:rsidRPr="004D5D5F">
        <w:rPr>
          <w:rFonts w:ascii="Arial" w:hAnsi="Arial" w:cs="Arial"/>
          <w:sz w:val="22"/>
          <w:szCs w:val="22"/>
        </w:rPr>
        <w:t>555 12</w:t>
      </w:r>
      <w:r w:rsidRPr="004D5D5F">
        <w:rPr>
          <w:rFonts w:ascii="Arial" w:hAnsi="Arial" w:cs="Arial"/>
          <w:sz w:val="22"/>
          <w:szCs w:val="22"/>
          <w:vertAlign w:val="superscript"/>
        </w:rPr>
        <w:t>th</w:t>
      </w:r>
      <w:r w:rsidRPr="004D5D5F">
        <w:rPr>
          <w:rFonts w:ascii="Arial" w:hAnsi="Arial" w:cs="Arial"/>
          <w:sz w:val="22"/>
          <w:szCs w:val="22"/>
        </w:rPr>
        <w:t xml:space="preserve"> Street</w:t>
      </w:r>
      <w:r w:rsidR="00610FD2" w:rsidRPr="004D5D5F">
        <w:rPr>
          <w:rFonts w:ascii="Arial" w:hAnsi="Arial" w:cs="Arial"/>
          <w:sz w:val="22"/>
          <w:szCs w:val="22"/>
        </w:rPr>
        <w:t xml:space="preserve"> NW </w:t>
      </w:r>
    </w:p>
    <w:p w14:paraId="5F458686" w14:textId="77777777" w:rsidR="00610FD2" w:rsidRPr="004D5D5F" w:rsidRDefault="00610FD2" w:rsidP="00610FD2">
      <w:pPr>
        <w:pStyle w:val="Header"/>
        <w:tabs>
          <w:tab w:val="left" w:pos="2880"/>
          <w:tab w:val="left" w:pos="5220"/>
        </w:tabs>
        <w:rPr>
          <w:rFonts w:ascii="Arial" w:hAnsi="Arial" w:cs="Arial"/>
          <w:sz w:val="22"/>
          <w:szCs w:val="22"/>
        </w:rPr>
      </w:pPr>
      <w:r w:rsidRPr="004D5D5F">
        <w:rPr>
          <w:rFonts w:ascii="Arial" w:hAnsi="Arial" w:cs="Arial"/>
          <w:sz w:val="22"/>
          <w:szCs w:val="22"/>
        </w:rPr>
        <w:t>Washington, DC</w:t>
      </w:r>
      <w:r w:rsidR="00A73491" w:rsidRPr="004D5D5F">
        <w:rPr>
          <w:rFonts w:ascii="Arial" w:hAnsi="Arial" w:cs="Arial"/>
          <w:sz w:val="22"/>
          <w:szCs w:val="22"/>
        </w:rPr>
        <w:t xml:space="preserve"> 20004</w:t>
      </w:r>
      <w:r w:rsidRPr="004D5D5F">
        <w:rPr>
          <w:rFonts w:ascii="Arial" w:hAnsi="Arial" w:cs="Arial"/>
          <w:sz w:val="22"/>
          <w:szCs w:val="22"/>
        </w:rPr>
        <w:t xml:space="preserve"> </w:t>
      </w:r>
    </w:p>
    <w:p w14:paraId="5F458687" w14:textId="77777777" w:rsidR="006B11CE" w:rsidRPr="004D5D5F" w:rsidRDefault="00610FD2" w:rsidP="00610FD2">
      <w:pPr>
        <w:pStyle w:val="Header"/>
        <w:tabs>
          <w:tab w:val="clear" w:pos="4320"/>
          <w:tab w:val="clear" w:pos="8640"/>
        </w:tabs>
        <w:rPr>
          <w:rFonts w:ascii="Arial" w:hAnsi="Arial" w:cs="Arial"/>
          <w:sz w:val="22"/>
          <w:szCs w:val="22"/>
        </w:rPr>
      </w:pPr>
      <w:r w:rsidRPr="004D5D5F">
        <w:rPr>
          <w:rFonts w:ascii="Arial" w:hAnsi="Arial" w:cs="Arial"/>
          <w:sz w:val="22"/>
          <w:szCs w:val="22"/>
        </w:rPr>
        <w:t>+1.202.312.9100</w:t>
      </w:r>
    </w:p>
    <w:p w14:paraId="5F458688" w14:textId="77777777" w:rsidR="006B11CE" w:rsidRPr="004D5D5F" w:rsidRDefault="006B11CE" w:rsidP="006B11CE">
      <w:pPr>
        <w:pStyle w:val="Header"/>
        <w:rPr>
          <w:rFonts w:ascii="Arial" w:hAnsi="Arial" w:cs="Arial"/>
          <w:sz w:val="22"/>
          <w:szCs w:val="22"/>
        </w:rPr>
      </w:pPr>
    </w:p>
    <w:p w14:paraId="5F458689" w14:textId="77777777" w:rsidR="00415572" w:rsidRPr="004D5D5F" w:rsidRDefault="006F28AE" w:rsidP="00415572">
      <w:pPr>
        <w:pStyle w:val="Header"/>
        <w:tabs>
          <w:tab w:val="left" w:pos="2880"/>
          <w:tab w:val="left" w:pos="5220"/>
        </w:tabs>
        <w:rPr>
          <w:rFonts w:ascii="Arial" w:hAnsi="Arial" w:cs="Arial"/>
          <w:b/>
          <w:sz w:val="22"/>
          <w:szCs w:val="22"/>
        </w:rPr>
      </w:pPr>
      <w:r w:rsidRPr="004D5D5F">
        <w:rPr>
          <w:rFonts w:ascii="Arial" w:hAnsi="Arial" w:cs="Arial"/>
          <w:b/>
          <w:sz w:val="22"/>
          <w:szCs w:val="22"/>
        </w:rPr>
        <w:t xml:space="preserve">Investor </w:t>
      </w:r>
      <w:r w:rsidR="00415572" w:rsidRPr="004D5D5F">
        <w:rPr>
          <w:rFonts w:ascii="Arial" w:hAnsi="Arial" w:cs="Arial"/>
          <w:b/>
          <w:sz w:val="22"/>
          <w:szCs w:val="22"/>
        </w:rPr>
        <w:t xml:space="preserve">Contact: </w:t>
      </w:r>
      <w:r w:rsidR="00415572" w:rsidRPr="004D5D5F">
        <w:rPr>
          <w:rFonts w:ascii="Arial" w:hAnsi="Arial" w:cs="Arial"/>
          <w:b/>
          <w:sz w:val="22"/>
          <w:szCs w:val="22"/>
        </w:rPr>
        <w:br/>
      </w:r>
      <w:r w:rsidR="00415572" w:rsidRPr="004D5D5F">
        <w:rPr>
          <w:rFonts w:ascii="Arial" w:hAnsi="Arial" w:cs="Arial"/>
          <w:sz w:val="22"/>
          <w:szCs w:val="22"/>
        </w:rPr>
        <w:t>Mollie Hawkes</w:t>
      </w:r>
    </w:p>
    <w:p w14:paraId="5F45868A" w14:textId="77777777" w:rsidR="00415572" w:rsidRPr="004D5D5F" w:rsidRDefault="00415572" w:rsidP="00415572">
      <w:pPr>
        <w:pStyle w:val="FTIBodycopy"/>
        <w:spacing w:after="0"/>
        <w:rPr>
          <w:rFonts w:cs="Arial"/>
          <w:sz w:val="22"/>
          <w:szCs w:val="22"/>
        </w:rPr>
      </w:pPr>
      <w:r w:rsidRPr="004D5D5F">
        <w:rPr>
          <w:rFonts w:cs="Arial"/>
          <w:sz w:val="22"/>
          <w:szCs w:val="22"/>
        </w:rPr>
        <w:t>+1.617.747.1791</w:t>
      </w:r>
    </w:p>
    <w:p w14:paraId="5F45868B" w14:textId="77777777" w:rsidR="005331B0" w:rsidRPr="004D5D5F" w:rsidRDefault="00F57D67" w:rsidP="00DB3F6B">
      <w:pPr>
        <w:pStyle w:val="FTIBodycopy"/>
        <w:tabs>
          <w:tab w:val="left" w:pos="4680"/>
        </w:tabs>
        <w:spacing w:after="0"/>
        <w:rPr>
          <w:rFonts w:cs="Arial"/>
          <w:sz w:val="22"/>
          <w:szCs w:val="22"/>
        </w:rPr>
      </w:pPr>
      <w:hyperlink r:id="rId12" w:history="1">
        <w:r w:rsidR="006F28AE" w:rsidRPr="004D5D5F">
          <w:rPr>
            <w:rStyle w:val="Hyperlink"/>
            <w:rFonts w:cs="Arial"/>
            <w:sz w:val="22"/>
            <w:szCs w:val="22"/>
          </w:rPr>
          <w:t>mollie.hawkes@fticonsulting.com</w:t>
        </w:r>
      </w:hyperlink>
    </w:p>
    <w:p w14:paraId="5F45868C" w14:textId="77777777" w:rsidR="006F28AE" w:rsidRPr="004D5D5F" w:rsidRDefault="006F28AE" w:rsidP="00DB3F6B">
      <w:pPr>
        <w:pStyle w:val="FTIBodycopy"/>
        <w:tabs>
          <w:tab w:val="left" w:pos="4680"/>
        </w:tabs>
        <w:spacing w:after="0"/>
        <w:rPr>
          <w:rFonts w:cs="Arial"/>
          <w:sz w:val="22"/>
          <w:szCs w:val="22"/>
        </w:rPr>
      </w:pPr>
    </w:p>
    <w:p w14:paraId="5F45868D" w14:textId="7F733F1A" w:rsidR="006F28AE" w:rsidRPr="004D5D5F" w:rsidRDefault="006F28AE" w:rsidP="006F28AE">
      <w:pPr>
        <w:pStyle w:val="Header"/>
        <w:tabs>
          <w:tab w:val="left" w:pos="2880"/>
          <w:tab w:val="left" w:pos="5220"/>
        </w:tabs>
        <w:rPr>
          <w:rFonts w:ascii="Arial" w:hAnsi="Arial" w:cs="Arial"/>
          <w:b/>
          <w:sz w:val="22"/>
          <w:szCs w:val="22"/>
        </w:rPr>
      </w:pPr>
      <w:r w:rsidRPr="004D5D5F">
        <w:rPr>
          <w:rFonts w:ascii="Arial" w:hAnsi="Arial" w:cs="Arial"/>
          <w:b/>
          <w:sz w:val="22"/>
          <w:szCs w:val="22"/>
        </w:rPr>
        <w:t xml:space="preserve">Media Contact: </w:t>
      </w:r>
      <w:r w:rsidRPr="004D5D5F">
        <w:rPr>
          <w:rFonts w:ascii="Arial" w:hAnsi="Arial" w:cs="Arial"/>
          <w:b/>
          <w:sz w:val="22"/>
          <w:szCs w:val="22"/>
        </w:rPr>
        <w:br/>
      </w:r>
      <w:r w:rsidR="00A6455E" w:rsidRPr="004D5D5F">
        <w:rPr>
          <w:rFonts w:ascii="Arial" w:hAnsi="Arial" w:cs="Arial"/>
          <w:sz w:val="22"/>
          <w:szCs w:val="22"/>
        </w:rPr>
        <w:t>Ashley Allman</w:t>
      </w:r>
      <w:r w:rsidR="00195C95" w:rsidRPr="004D5D5F">
        <w:rPr>
          <w:rFonts w:ascii="Arial" w:hAnsi="Arial" w:cs="Arial"/>
          <w:sz w:val="22"/>
          <w:szCs w:val="22"/>
        </w:rPr>
        <w:t xml:space="preserve"> </w:t>
      </w:r>
    </w:p>
    <w:p w14:paraId="5F45868E" w14:textId="72CCC706" w:rsidR="006F28AE" w:rsidRPr="004D5D5F" w:rsidRDefault="006F28AE" w:rsidP="006F28AE">
      <w:pPr>
        <w:pStyle w:val="FTIBodycopy"/>
        <w:spacing w:after="0"/>
        <w:rPr>
          <w:rFonts w:cs="Arial"/>
          <w:sz w:val="22"/>
          <w:szCs w:val="22"/>
        </w:rPr>
      </w:pPr>
      <w:r w:rsidRPr="004D5D5F">
        <w:rPr>
          <w:rFonts w:cs="Arial"/>
          <w:sz w:val="22"/>
          <w:szCs w:val="22"/>
        </w:rPr>
        <w:t>+1.</w:t>
      </w:r>
      <w:r w:rsidR="00A6455E" w:rsidRPr="004D5D5F">
        <w:rPr>
          <w:rFonts w:cs="Arial"/>
          <w:sz w:val="22"/>
          <w:szCs w:val="22"/>
        </w:rPr>
        <w:t>206</w:t>
      </w:r>
      <w:r w:rsidRPr="004D5D5F">
        <w:rPr>
          <w:rFonts w:cs="Arial"/>
          <w:sz w:val="22"/>
          <w:szCs w:val="22"/>
        </w:rPr>
        <w:t>.</w:t>
      </w:r>
      <w:r w:rsidR="00A6455E" w:rsidRPr="004D5D5F">
        <w:rPr>
          <w:rFonts w:cs="Arial"/>
          <w:sz w:val="22"/>
          <w:szCs w:val="22"/>
        </w:rPr>
        <w:t>369</w:t>
      </w:r>
      <w:r w:rsidR="00195C95" w:rsidRPr="004D5D5F">
        <w:rPr>
          <w:rFonts w:cs="Arial"/>
          <w:sz w:val="22"/>
          <w:szCs w:val="22"/>
        </w:rPr>
        <w:t>.</w:t>
      </w:r>
      <w:r w:rsidR="00A6455E" w:rsidRPr="004D5D5F">
        <w:rPr>
          <w:rFonts w:cs="Arial"/>
          <w:sz w:val="22"/>
          <w:szCs w:val="22"/>
        </w:rPr>
        <w:t>5209</w:t>
      </w:r>
    </w:p>
    <w:p w14:paraId="5F45868F" w14:textId="368C030B" w:rsidR="006F28AE" w:rsidRPr="004D5D5F" w:rsidRDefault="00F57D67" w:rsidP="00DB3F6B">
      <w:pPr>
        <w:pStyle w:val="FTIBodycopy"/>
        <w:tabs>
          <w:tab w:val="left" w:pos="4680"/>
        </w:tabs>
        <w:spacing w:after="0"/>
        <w:rPr>
          <w:rFonts w:cs="Arial"/>
          <w:sz w:val="22"/>
          <w:szCs w:val="22"/>
        </w:rPr>
      </w:pPr>
      <w:hyperlink r:id="rId13" w:history="1">
        <w:r w:rsidR="00574113" w:rsidRPr="004D5D5F">
          <w:rPr>
            <w:rStyle w:val="Hyperlink"/>
            <w:rFonts w:cs="Arial"/>
            <w:sz w:val="22"/>
            <w:szCs w:val="22"/>
          </w:rPr>
          <w:t>ashley.allman@fticonsulting.com</w:t>
        </w:r>
      </w:hyperlink>
      <w:r w:rsidR="00574113" w:rsidRPr="004D5D5F">
        <w:rPr>
          <w:rFonts w:cs="Arial"/>
          <w:sz w:val="22"/>
          <w:szCs w:val="22"/>
        </w:rPr>
        <w:t xml:space="preserve"> </w:t>
      </w:r>
    </w:p>
    <w:p w14:paraId="5F458690" w14:textId="77777777" w:rsidR="00DB3F6B" w:rsidRPr="004D5D5F" w:rsidRDefault="00DB3F6B" w:rsidP="006B11CE">
      <w:pPr>
        <w:pStyle w:val="FTIBodycopy"/>
        <w:spacing w:after="0"/>
        <w:rPr>
          <w:rFonts w:cs="Arial"/>
          <w:b/>
          <w:sz w:val="22"/>
          <w:szCs w:val="22"/>
        </w:rPr>
      </w:pPr>
    </w:p>
    <w:p w14:paraId="5F458693" w14:textId="0311E357" w:rsidR="00E65BD7" w:rsidRDefault="000C139E" w:rsidP="00FE3279">
      <w:pPr>
        <w:pStyle w:val="NoSpacing"/>
        <w:jc w:val="center"/>
        <w:rPr>
          <w:rFonts w:ascii="Arial" w:hAnsi="Arial" w:cs="Arial"/>
          <w:b/>
          <w:bCs/>
          <w:sz w:val="22"/>
          <w:szCs w:val="22"/>
        </w:rPr>
      </w:pPr>
      <w:r w:rsidRPr="00FE3279">
        <w:rPr>
          <w:rFonts w:ascii="Arial" w:hAnsi="Arial" w:cs="Arial"/>
          <w:b/>
          <w:bCs/>
          <w:sz w:val="22"/>
          <w:szCs w:val="22"/>
        </w:rPr>
        <w:t xml:space="preserve">FTI Consulting </w:t>
      </w:r>
      <w:r w:rsidR="008C3EC9" w:rsidRPr="00FE3279">
        <w:rPr>
          <w:rFonts w:ascii="Arial" w:hAnsi="Arial" w:cs="Arial"/>
          <w:b/>
          <w:bCs/>
          <w:sz w:val="22"/>
          <w:szCs w:val="22"/>
        </w:rPr>
        <w:t>Partners with</w:t>
      </w:r>
      <w:r w:rsidR="00C857B1" w:rsidRPr="00FE3279">
        <w:rPr>
          <w:rFonts w:ascii="Arial" w:hAnsi="Arial" w:cs="Arial"/>
          <w:b/>
          <w:bCs/>
          <w:sz w:val="22"/>
          <w:szCs w:val="22"/>
        </w:rPr>
        <w:t xml:space="preserve"> Reveal</w:t>
      </w:r>
      <w:r w:rsidRPr="00FE3279">
        <w:rPr>
          <w:rFonts w:ascii="Arial" w:hAnsi="Arial" w:cs="Arial"/>
          <w:b/>
          <w:bCs/>
          <w:sz w:val="22"/>
          <w:szCs w:val="22"/>
        </w:rPr>
        <w:t xml:space="preserve"> </w:t>
      </w:r>
    </w:p>
    <w:p w14:paraId="604B2578" w14:textId="77777777" w:rsidR="00F51B8C" w:rsidRPr="00FE3279" w:rsidRDefault="00F51B8C" w:rsidP="00FE3279">
      <w:pPr>
        <w:pStyle w:val="NoSpacing"/>
        <w:jc w:val="center"/>
        <w:rPr>
          <w:rFonts w:ascii="Arial" w:hAnsi="Arial" w:cs="Arial"/>
          <w:b/>
          <w:bCs/>
          <w:sz w:val="22"/>
          <w:szCs w:val="22"/>
        </w:rPr>
      </w:pPr>
    </w:p>
    <w:p w14:paraId="6951EEC5" w14:textId="171280EE" w:rsidR="00FE3279" w:rsidRPr="00FE3279" w:rsidRDefault="00FE3279" w:rsidP="000D2A24">
      <w:pPr>
        <w:pStyle w:val="NoSpacing"/>
        <w:jc w:val="center"/>
        <w:rPr>
          <w:rFonts w:ascii="Arial" w:hAnsi="Arial" w:cs="Arial"/>
          <w:i/>
          <w:iCs/>
          <w:sz w:val="22"/>
          <w:szCs w:val="22"/>
        </w:rPr>
      </w:pPr>
      <w:r w:rsidRPr="00FE3279">
        <w:rPr>
          <w:rFonts w:ascii="Arial" w:hAnsi="Arial" w:cs="Arial"/>
          <w:i/>
          <w:iCs/>
          <w:sz w:val="22"/>
          <w:szCs w:val="22"/>
        </w:rPr>
        <w:t>Partnership</w:t>
      </w:r>
      <w:r w:rsidR="000D2A24">
        <w:rPr>
          <w:rFonts w:ascii="Arial" w:hAnsi="Arial" w:cs="Arial"/>
          <w:i/>
          <w:iCs/>
          <w:sz w:val="22"/>
          <w:szCs w:val="22"/>
        </w:rPr>
        <w:t xml:space="preserve"> Bolsters Analytics Capabilities </w:t>
      </w:r>
      <w:r>
        <w:rPr>
          <w:rFonts w:ascii="Arial" w:hAnsi="Arial" w:cs="Arial"/>
          <w:i/>
          <w:iCs/>
          <w:sz w:val="22"/>
          <w:szCs w:val="22"/>
        </w:rPr>
        <w:t xml:space="preserve">to Address Complex Legal, Investigative and Regulatory Matters </w:t>
      </w:r>
      <w:r w:rsidRPr="00FE3279">
        <w:rPr>
          <w:rFonts w:ascii="Arial" w:hAnsi="Arial" w:cs="Arial"/>
          <w:i/>
          <w:iCs/>
          <w:sz w:val="22"/>
          <w:szCs w:val="22"/>
        </w:rPr>
        <w:t xml:space="preserve"> </w:t>
      </w:r>
    </w:p>
    <w:p w14:paraId="3E8A0AA0" w14:textId="77777777" w:rsidR="00FE3279" w:rsidRPr="00FE3279" w:rsidRDefault="00FE3279" w:rsidP="008879C7">
      <w:pPr>
        <w:rPr>
          <w:rFonts w:ascii="Arial" w:hAnsi="Arial" w:cs="Arial"/>
          <w:b/>
          <w:bCs/>
          <w:sz w:val="22"/>
          <w:szCs w:val="22"/>
        </w:rPr>
      </w:pPr>
    </w:p>
    <w:p w14:paraId="15B2892E" w14:textId="6BE2ACDE" w:rsidR="003C69D4" w:rsidRPr="00151C24" w:rsidRDefault="00BA1E57" w:rsidP="008879C7">
      <w:pPr>
        <w:rPr>
          <w:rFonts w:ascii="Arial" w:hAnsi="Arial" w:cs="Arial"/>
          <w:color w:val="000000" w:themeColor="text1"/>
          <w:sz w:val="22"/>
          <w:szCs w:val="22"/>
        </w:rPr>
      </w:pPr>
      <w:r w:rsidRPr="00FE3279">
        <w:rPr>
          <w:rFonts w:ascii="Arial" w:hAnsi="Arial" w:cs="Arial"/>
          <w:b/>
          <w:bCs/>
          <w:sz w:val="22"/>
          <w:szCs w:val="22"/>
        </w:rPr>
        <w:t>Washington</w:t>
      </w:r>
      <w:r w:rsidR="00D92593">
        <w:rPr>
          <w:rFonts w:ascii="Arial" w:hAnsi="Arial" w:cs="Arial"/>
          <w:b/>
          <w:bCs/>
          <w:sz w:val="22"/>
          <w:szCs w:val="22"/>
        </w:rPr>
        <w:t>,</w:t>
      </w:r>
      <w:r w:rsidRPr="00FE3279">
        <w:rPr>
          <w:rFonts w:ascii="Arial" w:hAnsi="Arial" w:cs="Arial"/>
          <w:b/>
          <w:bCs/>
          <w:sz w:val="22"/>
          <w:szCs w:val="22"/>
        </w:rPr>
        <w:t xml:space="preserve"> D.C</w:t>
      </w:r>
      <w:r w:rsidR="006B032D">
        <w:rPr>
          <w:rFonts w:ascii="Arial" w:hAnsi="Arial" w:cs="Arial"/>
          <w:b/>
          <w:bCs/>
          <w:sz w:val="22"/>
          <w:szCs w:val="22"/>
        </w:rPr>
        <w:t>.</w:t>
      </w:r>
      <w:r w:rsidR="00AB3610" w:rsidRPr="00FE3279">
        <w:rPr>
          <w:rFonts w:ascii="Arial" w:hAnsi="Arial" w:cs="Arial"/>
          <w:b/>
          <w:bCs/>
          <w:sz w:val="22"/>
          <w:szCs w:val="22"/>
        </w:rPr>
        <w:t>,</w:t>
      </w:r>
      <w:r w:rsidR="00AF5B02" w:rsidRPr="00FE3279">
        <w:rPr>
          <w:rFonts w:ascii="Arial" w:hAnsi="Arial" w:cs="Arial"/>
          <w:b/>
          <w:bCs/>
          <w:sz w:val="22"/>
          <w:szCs w:val="22"/>
        </w:rPr>
        <w:t xml:space="preserve"> </w:t>
      </w:r>
      <w:r w:rsidR="00983A22">
        <w:rPr>
          <w:rFonts w:ascii="Arial" w:hAnsi="Arial" w:cs="Arial"/>
          <w:b/>
          <w:bCs/>
          <w:sz w:val="22"/>
          <w:szCs w:val="22"/>
        </w:rPr>
        <w:t>March</w:t>
      </w:r>
      <w:r w:rsidR="003811E0">
        <w:rPr>
          <w:rFonts w:ascii="Arial" w:hAnsi="Arial" w:cs="Arial"/>
          <w:b/>
          <w:bCs/>
          <w:sz w:val="22"/>
          <w:szCs w:val="22"/>
        </w:rPr>
        <w:t xml:space="preserve"> 10</w:t>
      </w:r>
      <w:r w:rsidR="00AF5B02" w:rsidRPr="00FE3279">
        <w:rPr>
          <w:rFonts w:ascii="Arial" w:hAnsi="Arial" w:cs="Arial"/>
          <w:b/>
          <w:bCs/>
          <w:sz w:val="22"/>
          <w:szCs w:val="22"/>
        </w:rPr>
        <w:t>, 20</w:t>
      </w:r>
      <w:r w:rsidR="007D40B3" w:rsidRPr="00FE3279">
        <w:rPr>
          <w:rFonts w:ascii="Arial" w:hAnsi="Arial" w:cs="Arial"/>
          <w:b/>
          <w:bCs/>
          <w:sz w:val="22"/>
          <w:szCs w:val="22"/>
        </w:rPr>
        <w:t>2</w:t>
      </w:r>
      <w:r w:rsidR="00983A22">
        <w:rPr>
          <w:rFonts w:ascii="Arial" w:hAnsi="Arial" w:cs="Arial"/>
          <w:b/>
          <w:bCs/>
          <w:sz w:val="22"/>
          <w:szCs w:val="22"/>
        </w:rPr>
        <w:t>2</w:t>
      </w:r>
      <w:r w:rsidR="00AF5B02" w:rsidRPr="00FE3279">
        <w:rPr>
          <w:rFonts w:ascii="Arial" w:hAnsi="Arial" w:cs="Arial"/>
          <w:b/>
          <w:bCs/>
          <w:sz w:val="22"/>
          <w:szCs w:val="22"/>
        </w:rPr>
        <w:t xml:space="preserve"> </w:t>
      </w:r>
      <w:r w:rsidR="00AF5B02" w:rsidRPr="00FE3279">
        <w:rPr>
          <w:rFonts w:ascii="Arial" w:hAnsi="Arial" w:cs="Arial"/>
          <w:sz w:val="22"/>
          <w:szCs w:val="22"/>
        </w:rPr>
        <w:t xml:space="preserve">— </w:t>
      </w:r>
      <w:r w:rsidR="00AF5B02" w:rsidRPr="00FE3279">
        <w:rPr>
          <w:rFonts w:ascii="Arial" w:hAnsi="Arial" w:cs="Arial"/>
          <w:color w:val="000000" w:themeColor="text1"/>
          <w:sz w:val="22"/>
          <w:szCs w:val="22"/>
        </w:rPr>
        <w:t>FTI Consulting, Inc. (NYSE: FCN) today announced</w:t>
      </w:r>
      <w:r w:rsidR="008C7B02" w:rsidRPr="00FE3279">
        <w:rPr>
          <w:rFonts w:ascii="Arial" w:hAnsi="Arial" w:cs="Arial"/>
          <w:color w:val="000000" w:themeColor="text1"/>
          <w:sz w:val="22"/>
          <w:szCs w:val="22"/>
        </w:rPr>
        <w:t xml:space="preserve"> that </w:t>
      </w:r>
      <w:r w:rsidR="00AB3610" w:rsidRPr="00FE3279">
        <w:rPr>
          <w:rFonts w:ascii="Arial" w:hAnsi="Arial" w:cs="Arial"/>
          <w:color w:val="000000" w:themeColor="text1"/>
          <w:sz w:val="22"/>
          <w:szCs w:val="22"/>
        </w:rPr>
        <w:t>the</w:t>
      </w:r>
      <w:r w:rsidR="008C7B02" w:rsidRPr="00FE3279">
        <w:rPr>
          <w:rFonts w:ascii="Arial" w:hAnsi="Arial" w:cs="Arial"/>
          <w:color w:val="000000" w:themeColor="text1"/>
          <w:sz w:val="22"/>
          <w:szCs w:val="22"/>
        </w:rPr>
        <w:t xml:space="preserve"> </w:t>
      </w:r>
      <w:hyperlink r:id="rId14" w:history="1">
        <w:r w:rsidR="008C7B02" w:rsidRPr="00090429">
          <w:rPr>
            <w:rStyle w:val="Hyperlink"/>
            <w:rFonts w:ascii="Arial" w:hAnsi="Arial" w:cs="Arial"/>
            <w:sz w:val="22"/>
            <w:szCs w:val="22"/>
          </w:rPr>
          <w:t>Technology</w:t>
        </w:r>
      </w:hyperlink>
      <w:r w:rsidR="008C7B02" w:rsidRPr="00FE3279">
        <w:rPr>
          <w:rFonts w:ascii="Arial" w:hAnsi="Arial" w:cs="Arial"/>
          <w:color w:val="000000" w:themeColor="text1"/>
          <w:sz w:val="22"/>
          <w:szCs w:val="22"/>
        </w:rPr>
        <w:t xml:space="preserve"> segment </w:t>
      </w:r>
      <w:r w:rsidR="00225C03" w:rsidRPr="00FE3279">
        <w:rPr>
          <w:rFonts w:ascii="Arial" w:hAnsi="Arial" w:cs="Arial"/>
          <w:color w:val="000000" w:themeColor="text1"/>
          <w:sz w:val="22"/>
          <w:szCs w:val="22"/>
        </w:rPr>
        <w:t>has added Reveal</w:t>
      </w:r>
      <w:r w:rsidR="00402DD3" w:rsidRPr="00FE3279">
        <w:rPr>
          <w:rFonts w:ascii="Arial" w:hAnsi="Arial" w:cs="Arial"/>
          <w:color w:val="000000" w:themeColor="text1"/>
          <w:sz w:val="22"/>
          <w:szCs w:val="22"/>
        </w:rPr>
        <w:t>, the global provider of the leading AI-powered e-discovery platform,</w:t>
      </w:r>
      <w:r w:rsidR="00225C03" w:rsidRPr="00FE3279">
        <w:rPr>
          <w:rFonts w:ascii="Arial" w:hAnsi="Arial" w:cs="Arial"/>
          <w:color w:val="000000" w:themeColor="text1"/>
          <w:sz w:val="22"/>
          <w:szCs w:val="22"/>
        </w:rPr>
        <w:t xml:space="preserve"> to its </w:t>
      </w:r>
      <w:r w:rsidR="006720B6" w:rsidRPr="00FE3279">
        <w:rPr>
          <w:rFonts w:ascii="Arial" w:hAnsi="Arial" w:cs="Arial"/>
          <w:color w:val="000000" w:themeColor="text1"/>
          <w:sz w:val="22"/>
          <w:szCs w:val="22"/>
        </w:rPr>
        <w:t>bench</w:t>
      </w:r>
      <w:r w:rsidR="00225C03" w:rsidRPr="00FE3279">
        <w:rPr>
          <w:rFonts w:ascii="Arial" w:hAnsi="Arial" w:cs="Arial"/>
          <w:color w:val="000000" w:themeColor="text1"/>
          <w:sz w:val="22"/>
          <w:szCs w:val="22"/>
        </w:rPr>
        <w:t xml:space="preserve"> of </w:t>
      </w:r>
      <w:r w:rsidR="000C75FB" w:rsidRPr="00FE3279">
        <w:rPr>
          <w:rFonts w:ascii="Arial" w:hAnsi="Arial" w:cs="Arial"/>
          <w:color w:val="000000" w:themeColor="text1"/>
          <w:sz w:val="22"/>
          <w:szCs w:val="22"/>
        </w:rPr>
        <w:t>software</w:t>
      </w:r>
      <w:r w:rsidR="003C69D4" w:rsidRPr="00FE3279">
        <w:rPr>
          <w:rFonts w:ascii="Arial" w:hAnsi="Arial" w:cs="Arial"/>
          <w:color w:val="000000" w:themeColor="text1"/>
          <w:sz w:val="22"/>
          <w:szCs w:val="22"/>
        </w:rPr>
        <w:t xml:space="preserve"> partners.</w:t>
      </w:r>
      <w:r w:rsidR="00A755D6" w:rsidRPr="00FE3279">
        <w:rPr>
          <w:rFonts w:ascii="Arial" w:hAnsi="Arial" w:cs="Arial"/>
          <w:color w:val="000000" w:themeColor="text1"/>
          <w:sz w:val="22"/>
          <w:szCs w:val="22"/>
        </w:rPr>
        <w:t xml:space="preserve"> </w:t>
      </w:r>
      <w:r w:rsidR="00F528C6" w:rsidRPr="00FE3279">
        <w:rPr>
          <w:rFonts w:ascii="Arial" w:hAnsi="Arial" w:cs="Arial"/>
          <w:color w:val="000000" w:themeColor="text1"/>
          <w:sz w:val="22"/>
          <w:szCs w:val="22"/>
        </w:rPr>
        <w:t>The</w:t>
      </w:r>
      <w:r w:rsidR="00A755D6" w:rsidRPr="00FE3279">
        <w:rPr>
          <w:rFonts w:ascii="Arial" w:hAnsi="Arial" w:cs="Arial"/>
          <w:color w:val="000000" w:themeColor="text1"/>
          <w:sz w:val="22"/>
          <w:szCs w:val="22"/>
        </w:rPr>
        <w:t xml:space="preserve"> partnership</w:t>
      </w:r>
      <w:r w:rsidR="00F528C6" w:rsidRPr="00FE3279">
        <w:rPr>
          <w:rFonts w:ascii="Arial" w:hAnsi="Arial" w:cs="Arial"/>
          <w:color w:val="000000" w:themeColor="text1"/>
          <w:sz w:val="22"/>
          <w:szCs w:val="22"/>
        </w:rPr>
        <w:t xml:space="preserve"> </w:t>
      </w:r>
      <w:r w:rsidR="003F30E3">
        <w:rPr>
          <w:rFonts w:ascii="Arial" w:hAnsi="Arial" w:cs="Arial"/>
          <w:color w:val="000000" w:themeColor="text1"/>
          <w:sz w:val="22"/>
          <w:szCs w:val="22"/>
        </w:rPr>
        <w:t xml:space="preserve">will </w:t>
      </w:r>
      <w:r w:rsidR="000D2A24">
        <w:rPr>
          <w:rFonts w:ascii="Arial" w:hAnsi="Arial" w:cs="Arial"/>
          <w:color w:val="000000" w:themeColor="text1"/>
          <w:sz w:val="22"/>
          <w:szCs w:val="22"/>
        </w:rPr>
        <w:t>strengthen</w:t>
      </w:r>
      <w:r w:rsidR="003F30E3">
        <w:rPr>
          <w:rFonts w:ascii="Arial" w:hAnsi="Arial" w:cs="Arial"/>
          <w:color w:val="000000" w:themeColor="text1"/>
          <w:sz w:val="22"/>
          <w:szCs w:val="22"/>
        </w:rPr>
        <w:t xml:space="preserve"> </w:t>
      </w:r>
      <w:r w:rsidR="00A755D6" w:rsidRPr="00FE3279">
        <w:rPr>
          <w:rFonts w:ascii="Arial" w:hAnsi="Arial" w:cs="Arial"/>
          <w:color w:val="000000" w:themeColor="text1"/>
          <w:sz w:val="22"/>
          <w:szCs w:val="22"/>
        </w:rPr>
        <w:t>FTI Technology</w:t>
      </w:r>
      <w:r w:rsidR="00206A05" w:rsidRPr="00FE3279">
        <w:rPr>
          <w:rFonts w:ascii="Arial" w:hAnsi="Arial" w:cs="Arial"/>
          <w:color w:val="000000" w:themeColor="text1"/>
          <w:sz w:val="22"/>
          <w:szCs w:val="22"/>
        </w:rPr>
        <w:t xml:space="preserve">’s </w:t>
      </w:r>
      <w:r w:rsidR="003F30E3">
        <w:rPr>
          <w:rFonts w:ascii="Arial" w:hAnsi="Arial" w:cs="Arial"/>
          <w:color w:val="000000" w:themeColor="text1"/>
          <w:sz w:val="22"/>
          <w:szCs w:val="22"/>
        </w:rPr>
        <w:t>early case assessment, AI and advanced analytics offerings</w:t>
      </w:r>
      <w:r w:rsidR="00C914DD">
        <w:rPr>
          <w:rFonts w:ascii="Arial" w:hAnsi="Arial" w:cs="Arial"/>
          <w:color w:val="000000" w:themeColor="text1"/>
          <w:sz w:val="22"/>
          <w:szCs w:val="22"/>
        </w:rPr>
        <w:t>,</w:t>
      </w:r>
      <w:r w:rsidR="003F30E3">
        <w:rPr>
          <w:rFonts w:ascii="Arial" w:hAnsi="Arial" w:cs="Arial"/>
          <w:color w:val="000000" w:themeColor="text1"/>
          <w:sz w:val="22"/>
          <w:szCs w:val="22"/>
        </w:rPr>
        <w:t xml:space="preserve"> enabl</w:t>
      </w:r>
      <w:r w:rsidR="00C914DD">
        <w:rPr>
          <w:rFonts w:ascii="Arial" w:hAnsi="Arial" w:cs="Arial"/>
          <w:color w:val="000000" w:themeColor="text1"/>
          <w:sz w:val="22"/>
          <w:szCs w:val="22"/>
        </w:rPr>
        <w:t>ing</w:t>
      </w:r>
      <w:r w:rsidR="003F30E3">
        <w:rPr>
          <w:rFonts w:ascii="Arial" w:hAnsi="Arial" w:cs="Arial"/>
          <w:color w:val="000000" w:themeColor="text1"/>
          <w:sz w:val="22"/>
          <w:szCs w:val="22"/>
        </w:rPr>
        <w:t xml:space="preserve"> fast access to insights supporting </w:t>
      </w:r>
      <w:r w:rsidR="00D865C9" w:rsidRPr="008879C7">
        <w:rPr>
          <w:rFonts w:ascii="Arial" w:hAnsi="Arial" w:cs="Arial"/>
          <w:color w:val="000000" w:themeColor="text1"/>
          <w:sz w:val="22"/>
          <w:szCs w:val="22"/>
        </w:rPr>
        <w:t xml:space="preserve">litigation, investigations, compliance, </w:t>
      </w:r>
      <w:r w:rsidR="00D865C9" w:rsidRPr="00151C24">
        <w:rPr>
          <w:rFonts w:ascii="Arial" w:hAnsi="Arial" w:cs="Arial"/>
          <w:color w:val="000000" w:themeColor="text1"/>
          <w:sz w:val="22"/>
          <w:szCs w:val="22"/>
        </w:rPr>
        <w:t xml:space="preserve">antitrust, </w:t>
      </w:r>
      <w:r w:rsidR="000C75FB" w:rsidRPr="00151C24">
        <w:rPr>
          <w:rFonts w:ascii="Arial" w:hAnsi="Arial" w:cs="Arial"/>
          <w:color w:val="000000" w:themeColor="text1"/>
          <w:sz w:val="22"/>
          <w:szCs w:val="22"/>
        </w:rPr>
        <w:t xml:space="preserve">data privacy matters and more. </w:t>
      </w:r>
      <w:r w:rsidR="00206A05" w:rsidRPr="00151C24">
        <w:rPr>
          <w:rFonts w:ascii="Arial" w:hAnsi="Arial" w:cs="Arial"/>
          <w:color w:val="000000" w:themeColor="text1"/>
          <w:sz w:val="22"/>
          <w:szCs w:val="22"/>
        </w:rPr>
        <w:t xml:space="preserve"> </w:t>
      </w:r>
      <w:r w:rsidR="00F528C6" w:rsidRPr="00151C24">
        <w:rPr>
          <w:rFonts w:ascii="Arial" w:hAnsi="Arial" w:cs="Arial"/>
          <w:color w:val="000000" w:themeColor="text1"/>
          <w:sz w:val="22"/>
          <w:szCs w:val="22"/>
        </w:rPr>
        <w:t xml:space="preserve"> </w:t>
      </w:r>
    </w:p>
    <w:p w14:paraId="1AF8C447" w14:textId="548EA3B2" w:rsidR="00694E98" w:rsidRPr="00151C24" w:rsidRDefault="00694E98" w:rsidP="008879C7">
      <w:pPr>
        <w:rPr>
          <w:rFonts w:ascii="Arial" w:hAnsi="Arial" w:cs="Arial"/>
          <w:color w:val="000000" w:themeColor="text1"/>
          <w:sz w:val="22"/>
          <w:szCs w:val="22"/>
        </w:rPr>
      </w:pPr>
    </w:p>
    <w:p w14:paraId="7F2ABD93" w14:textId="3CC90DB4" w:rsidR="00694E98" w:rsidRPr="008879C7" w:rsidRDefault="00694E98" w:rsidP="008879C7">
      <w:pPr>
        <w:rPr>
          <w:rFonts w:ascii="Arial" w:hAnsi="Arial" w:cs="Arial"/>
          <w:color w:val="000000" w:themeColor="text1"/>
          <w:sz w:val="22"/>
          <w:szCs w:val="22"/>
        </w:rPr>
      </w:pPr>
      <w:r w:rsidRPr="00151C24">
        <w:rPr>
          <w:rFonts w:ascii="Arial" w:hAnsi="Arial" w:cs="Arial"/>
          <w:color w:val="000000" w:themeColor="text1"/>
          <w:sz w:val="22"/>
          <w:szCs w:val="22"/>
        </w:rPr>
        <w:t xml:space="preserve">“The scope, scale and complexity of </w:t>
      </w:r>
      <w:r w:rsidR="00FC65D0" w:rsidRPr="00151C24">
        <w:rPr>
          <w:rFonts w:ascii="Arial" w:hAnsi="Arial" w:cs="Arial"/>
          <w:color w:val="000000" w:themeColor="text1"/>
          <w:sz w:val="22"/>
          <w:szCs w:val="22"/>
        </w:rPr>
        <w:t>data volumes</w:t>
      </w:r>
      <w:r w:rsidR="000D2A24" w:rsidRPr="00151C24">
        <w:rPr>
          <w:rFonts w:ascii="Arial" w:hAnsi="Arial" w:cs="Arial"/>
          <w:color w:val="000000" w:themeColor="text1"/>
          <w:sz w:val="22"/>
          <w:szCs w:val="22"/>
        </w:rPr>
        <w:t xml:space="preserve"> are</w:t>
      </w:r>
      <w:r w:rsidR="00151C24" w:rsidRPr="00151C24">
        <w:rPr>
          <w:rFonts w:ascii="Arial" w:hAnsi="Arial" w:cs="Arial"/>
          <w:color w:val="000000" w:themeColor="text1"/>
          <w:sz w:val="22"/>
          <w:szCs w:val="22"/>
        </w:rPr>
        <w:t xml:space="preserve"> rising quickly,”</w:t>
      </w:r>
      <w:r w:rsidR="00FC65D0" w:rsidRPr="00151C24">
        <w:rPr>
          <w:rFonts w:ascii="Arial" w:hAnsi="Arial" w:cs="Arial"/>
          <w:color w:val="000000" w:themeColor="text1"/>
          <w:sz w:val="22"/>
          <w:szCs w:val="22"/>
        </w:rPr>
        <w:t xml:space="preserve"> </w:t>
      </w:r>
      <w:r w:rsidR="00FF6B31" w:rsidRPr="00151C24">
        <w:rPr>
          <w:rFonts w:ascii="Arial" w:hAnsi="Arial" w:cs="Arial"/>
          <w:color w:val="000000" w:themeColor="text1"/>
          <w:sz w:val="22"/>
          <w:szCs w:val="22"/>
        </w:rPr>
        <w:t xml:space="preserve">said </w:t>
      </w:r>
      <w:hyperlink r:id="rId15" w:history="1">
        <w:r w:rsidR="00FE3279" w:rsidRPr="00090429">
          <w:rPr>
            <w:rStyle w:val="Hyperlink"/>
            <w:rFonts w:ascii="Arial" w:hAnsi="Arial" w:cs="Arial"/>
            <w:sz w:val="22"/>
            <w:szCs w:val="22"/>
          </w:rPr>
          <w:t xml:space="preserve">Daryl </w:t>
        </w:r>
        <w:proofErr w:type="spellStart"/>
        <w:r w:rsidR="00FE3279" w:rsidRPr="00090429">
          <w:rPr>
            <w:rStyle w:val="Hyperlink"/>
            <w:rFonts w:ascii="Arial" w:hAnsi="Arial" w:cs="Arial"/>
            <w:sz w:val="22"/>
            <w:szCs w:val="22"/>
          </w:rPr>
          <w:t>Teshima</w:t>
        </w:r>
        <w:proofErr w:type="spellEnd"/>
      </w:hyperlink>
      <w:r w:rsidR="00FF6B31" w:rsidRPr="00151C24">
        <w:rPr>
          <w:rFonts w:ascii="Arial" w:hAnsi="Arial" w:cs="Arial"/>
          <w:color w:val="000000" w:themeColor="text1"/>
          <w:sz w:val="22"/>
          <w:szCs w:val="22"/>
        </w:rPr>
        <w:t xml:space="preserve">, </w:t>
      </w:r>
      <w:r w:rsidR="007871C5">
        <w:rPr>
          <w:rFonts w:ascii="Arial" w:hAnsi="Arial" w:cs="Arial"/>
          <w:color w:val="000000" w:themeColor="text1"/>
          <w:sz w:val="22"/>
          <w:szCs w:val="22"/>
        </w:rPr>
        <w:t xml:space="preserve">a </w:t>
      </w:r>
      <w:r w:rsidR="00FE3279" w:rsidRPr="00151C24">
        <w:rPr>
          <w:rFonts w:ascii="Arial" w:hAnsi="Arial" w:cs="Arial"/>
          <w:color w:val="000000" w:themeColor="text1"/>
          <w:sz w:val="22"/>
          <w:szCs w:val="22"/>
        </w:rPr>
        <w:t>Senior Managing Director</w:t>
      </w:r>
      <w:r w:rsidR="00FF6B31" w:rsidRPr="00151C24">
        <w:rPr>
          <w:rFonts w:ascii="Arial" w:hAnsi="Arial" w:cs="Arial"/>
          <w:color w:val="000000" w:themeColor="text1"/>
          <w:sz w:val="22"/>
          <w:szCs w:val="22"/>
        </w:rPr>
        <w:t xml:space="preserve"> within the Technology segment at FTI </w:t>
      </w:r>
      <w:r w:rsidR="00FF6B31" w:rsidRPr="00FB39CF">
        <w:rPr>
          <w:rFonts w:ascii="Arial" w:hAnsi="Arial" w:cs="Arial"/>
          <w:color w:val="000000" w:themeColor="text1"/>
          <w:sz w:val="22"/>
          <w:szCs w:val="22"/>
        </w:rPr>
        <w:t>Consulting. “</w:t>
      </w:r>
      <w:r w:rsidR="00151C24" w:rsidRPr="00FB39CF">
        <w:rPr>
          <w:rFonts w:ascii="Arial" w:hAnsi="Arial" w:cs="Arial"/>
          <w:color w:val="000000" w:themeColor="text1"/>
          <w:sz w:val="22"/>
          <w:szCs w:val="22"/>
        </w:rPr>
        <w:t>This is placing a greater emphasis on u</w:t>
      </w:r>
      <w:r w:rsidR="00574F0E" w:rsidRPr="00FB39CF">
        <w:rPr>
          <w:rFonts w:ascii="Arial" w:hAnsi="Arial" w:cs="Arial"/>
          <w:color w:val="000000" w:themeColor="text1"/>
          <w:sz w:val="22"/>
          <w:szCs w:val="22"/>
        </w:rPr>
        <w:t xml:space="preserve">tilizing AI and analytics to reduce datasets efficiently and defensibly and </w:t>
      </w:r>
      <w:r w:rsidR="00CA4165" w:rsidRPr="00FB39CF">
        <w:rPr>
          <w:rFonts w:ascii="Arial" w:hAnsi="Arial" w:cs="Arial"/>
          <w:color w:val="000000" w:themeColor="text1"/>
          <w:sz w:val="22"/>
          <w:szCs w:val="22"/>
        </w:rPr>
        <w:t xml:space="preserve">uncover important facts </w:t>
      </w:r>
      <w:r w:rsidR="000C50B2" w:rsidRPr="00FB39CF">
        <w:rPr>
          <w:rFonts w:ascii="Arial" w:hAnsi="Arial" w:cs="Arial"/>
          <w:color w:val="000000" w:themeColor="text1"/>
          <w:sz w:val="22"/>
          <w:szCs w:val="22"/>
        </w:rPr>
        <w:t>quickly. Reveal</w:t>
      </w:r>
      <w:r w:rsidR="00151C24" w:rsidRPr="00FB39CF">
        <w:rPr>
          <w:rFonts w:ascii="Arial" w:hAnsi="Arial" w:cs="Arial"/>
          <w:color w:val="000000" w:themeColor="text1"/>
          <w:sz w:val="22"/>
          <w:szCs w:val="22"/>
        </w:rPr>
        <w:t>’s strong AI and analytics features</w:t>
      </w:r>
      <w:r w:rsidR="00FB39CF" w:rsidRPr="00FB39CF">
        <w:rPr>
          <w:rFonts w:ascii="Arial" w:hAnsi="Arial" w:cs="Arial"/>
          <w:color w:val="000000" w:themeColor="text1"/>
          <w:sz w:val="22"/>
          <w:szCs w:val="22"/>
        </w:rPr>
        <w:t xml:space="preserve"> w</w:t>
      </w:r>
      <w:r w:rsidR="00FB39CF" w:rsidRPr="00FB39CF">
        <w:rPr>
          <w:rFonts w:ascii="Arial" w:hAnsi="Arial" w:cs="Arial"/>
          <w:color w:val="000000"/>
          <w:sz w:val="22"/>
          <w:szCs w:val="22"/>
        </w:rPr>
        <w:t xml:space="preserve">ill only amplify our robust analytics tech stack, providing our team </w:t>
      </w:r>
      <w:r w:rsidR="00701C15" w:rsidRPr="00FB39CF">
        <w:rPr>
          <w:rFonts w:ascii="Arial" w:hAnsi="Arial" w:cs="Arial"/>
          <w:color w:val="000000" w:themeColor="text1"/>
          <w:sz w:val="22"/>
          <w:szCs w:val="22"/>
        </w:rPr>
        <w:t xml:space="preserve">with </w:t>
      </w:r>
      <w:r w:rsidR="00E52F91" w:rsidRPr="00FB39CF">
        <w:rPr>
          <w:rFonts w:ascii="Arial" w:hAnsi="Arial" w:cs="Arial"/>
          <w:color w:val="000000" w:themeColor="text1"/>
          <w:sz w:val="22"/>
          <w:szCs w:val="22"/>
        </w:rPr>
        <w:t xml:space="preserve">a broad range of advanced capabilities to </w:t>
      </w:r>
      <w:r w:rsidR="005A4706" w:rsidRPr="00FB39CF">
        <w:rPr>
          <w:rFonts w:ascii="Arial" w:hAnsi="Arial" w:cs="Arial"/>
          <w:color w:val="000000" w:themeColor="text1"/>
          <w:sz w:val="22"/>
          <w:szCs w:val="22"/>
        </w:rPr>
        <w:t>create discovery workflows that can stand up to the current and emerging wave of data challenges.”</w:t>
      </w:r>
      <w:r w:rsidR="005A4706" w:rsidRPr="008879C7">
        <w:rPr>
          <w:rFonts w:ascii="Arial" w:hAnsi="Arial" w:cs="Arial"/>
          <w:color w:val="000000" w:themeColor="text1"/>
          <w:sz w:val="22"/>
          <w:szCs w:val="22"/>
        </w:rPr>
        <w:t xml:space="preserve"> </w:t>
      </w:r>
    </w:p>
    <w:p w14:paraId="6779BE02" w14:textId="4490EC1B" w:rsidR="0832958E" w:rsidRPr="008879C7" w:rsidRDefault="0832958E" w:rsidP="008879C7">
      <w:pPr>
        <w:rPr>
          <w:rStyle w:val="normaltextrun"/>
          <w:rFonts w:ascii="Arial" w:eastAsiaTheme="minorEastAsia" w:hAnsi="Arial" w:cs="Arial"/>
          <w:color w:val="000000" w:themeColor="text1"/>
          <w:sz w:val="22"/>
          <w:szCs w:val="22"/>
        </w:rPr>
      </w:pPr>
    </w:p>
    <w:p w14:paraId="709D175C" w14:textId="4657CE64" w:rsidR="00FE21B5" w:rsidRPr="00FE21B5" w:rsidRDefault="00A14046" w:rsidP="008879C7">
      <w:pPr>
        <w:spacing w:after="360"/>
        <w:textAlignment w:val="baseline"/>
        <w:rPr>
          <w:rFonts w:ascii="Arial" w:hAnsi="Arial" w:cs="Arial"/>
          <w:color w:val="000000" w:themeColor="text1"/>
          <w:sz w:val="22"/>
          <w:szCs w:val="22"/>
        </w:rPr>
      </w:pPr>
      <w:r>
        <w:rPr>
          <w:rFonts w:ascii="Arial" w:hAnsi="Arial" w:cs="Arial"/>
          <w:color w:val="000000" w:themeColor="text1"/>
          <w:sz w:val="22"/>
          <w:szCs w:val="22"/>
        </w:rPr>
        <w:t xml:space="preserve">This partnership announcement extends an existing relationship between FTI Technology and </w:t>
      </w:r>
      <w:proofErr w:type="spellStart"/>
      <w:r>
        <w:rPr>
          <w:rFonts w:ascii="Arial" w:hAnsi="Arial" w:cs="Arial"/>
          <w:color w:val="000000" w:themeColor="text1"/>
          <w:sz w:val="22"/>
          <w:szCs w:val="22"/>
        </w:rPr>
        <w:t>Brainspace</w:t>
      </w:r>
      <w:proofErr w:type="spellEnd"/>
      <w:r>
        <w:rPr>
          <w:rFonts w:ascii="Arial" w:hAnsi="Arial" w:cs="Arial"/>
          <w:color w:val="000000" w:themeColor="text1"/>
          <w:sz w:val="22"/>
          <w:szCs w:val="22"/>
        </w:rPr>
        <w:t xml:space="preserve">, a leading analytics platform that was acquired by Reveal in 2020. </w:t>
      </w:r>
      <w:r w:rsidR="00FE21B5" w:rsidRPr="00FE21B5">
        <w:rPr>
          <w:rFonts w:ascii="Arial" w:hAnsi="Arial" w:cs="Arial"/>
          <w:color w:val="000000" w:themeColor="text1"/>
          <w:sz w:val="22"/>
          <w:szCs w:val="22"/>
        </w:rPr>
        <w:t xml:space="preserve">FTI Technology provides clients with a selection of industry-leading </w:t>
      </w:r>
      <w:r w:rsidR="00F30447" w:rsidRPr="008879C7">
        <w:rPr>
          <w:rFonts w:ascii="Arial" w:hAnsi="Arial" w:cs="Arial"/>
          <w:color w:val="000000" w:themeColor="text1"/>
          <w:sz w:val="22"/>
          <w:szCs w:val="22"/>
        </w:rPr>
        <w:t xml:space="preserve">and bespoke </w:t>
      </w:r>
      <w:r w:rsidR="00FE21B5" w:rsidRPr="00FE21B5">
        <w:rPr>
          <w:rFonts w:ascii="Arial" w:hAnsi="Arial" w:cs="Arial"/>
          <w:color w:val="000000" w:themeColor="text1"/>
          <w:sz w:val="22"/>
          <w:szCs w:val="22"/>
        </w:rPr>
        <w:t xml:space="preserve">analytics and e-discovery </w:t>
      </w:r>
      <w:r w:rsidR="00F30447" w:rsidRPr="008879C7">
        <w:rPr>
          <w:rFonts w:ascii="Arial" w:hAnsi="Arial" w:cs="Arial"/>
          <w:color w:val="000000" w:themeColor="text1"/>
          <w:sz w:val="22"/>
          <w:szCs w:val="22"/>
        </w:rPr>
        <w:t>solutions across a range of software platforms</w:t>
      </w:r>
      <w:r w:rsidR="00FE21B5" w:rsidRPr="00FE21B5">
        <w:rPr>
          <w:rFonts w:ascii="Arial" w:hAnsi="Arial" w:cs="Arial"/>
          <w:color w:val="000000" w:themeColor="text1"/>
          <w:sz w:val="22"/>
          <w:szCs w:val="22"/>
        </w:rPr>
        <w:t xml:space="preserve"> for early case assessments, document review</w:t>
      </w:r>
      <w:r w:rsidR="00F30447" w:rsidRPr="008879C7">
        <w:rPr>
          <w:rFonts w:ascii="Arial" w:hAnsi="Arial" w:cs="Arial"/>
          <w:color w:val="000000" w:themeColor="text1"/>
          <w:sz w:val="22"/>
          <w:szCs w:val="22"/>
        </w:rPr>
        <w:t xml:space="preserve">, </w:t>
      </w:r>
      <w:r w:rsidR="004507E4">
        <w:rPr>
          <w:rFonts w:ascii="Arial" w:hAnsi="Arial" w:cs="Arial"/>
          <w:color w:val="000000" w:themeColor="text1"/>
          <w:sz w:val="22"/>
          <w:szCs w:val="22"/>
        </w:rPr>
        <w:t xml:space="preserve">processing, </w:t>
      </w:r>
      <w:r w:rsidR="00830C29">
        <w:rPr>
          <w:rFonts w:ascii="Arial" w:hAnsi="Arial" w:cs="Arial"/>
          <w:color w:val="000000" w:themeColor="text1"/>
          <w:sz w:val="22"/>
          <w:szCs w:val="22"/>
        </w:rPr>
        <w:t>S</w:t>
      </w:r>
      <w:r w:rsidR="003D79CD" w:rsidRPr="008879C7">
        <w:rPr>
          <w:rFonts w:ascii="Arial" w:hAnsi="Arial" w:cs="Arial"/>
          <w:color w:val="000000" w:themeColor="text1"/>
          <w:sz w:val="22"/>
          <w:szCs w:val="22"/>
        </w:rPr>
        <w:t xml:space="preserve">tory </w:t>
      </w:r>
      <w:r w:rsidR="00830C29">
        <w:rPr>
          <w:rFonts w:ascii="Arial" w:hAnsi="Arial" w:cs="Arial"/>
          <w:color w:val="000000" w:themeColor="text1"/>
          <w:sz w:val="22"/>
          <w:szCs w:val="22"/>
        </w:rPr>
        <w:t>D</w:t>
      </w:r>
      <w:r w:rsidR="003D79CD" w:rsidRPr="008879C7">
        <w:rPr>
          <w:rFonts w:ascii="Arial" w:hAnsi="Arial" w:cs="Arial"/>
          <w:color w:val="000000" w:themeColor="text1"/>
          <w:sz w:val="22"/>
          <w:szCs w:val="22"/>
        </w:rPr>
        <w:t xml:space="preserve">evelopment, </w:t>
      </w:r>
      <w:r w:rsidR="0042778D" w:rsidRPr="008879C7">
        <w:rPr>
          <w:rFonts w:ascii="Arial" w:hAnsi="Arial" w:cs="Arial"/>
          <w:color w:val="000000" w:themeColor="text1"/>
          <w:sz w:val="22"/>
          <w:szCs w:val="22"/>
        </w:rPr>
        <w:t>data subject access requests</w:t>
      </w:r>
      <w:r w:rsidR="003D79CD" w:rsidRPr="008879C7">
        <w:rPr>
          <w:rFonts w:ascii="Arial" w:hAnsi="Arial" w:cs="Arial"/>
          <w:color w:val="000000" w:themeColor="text1"/>
          <w:sz w:val="22"/>
          <w:szCs w:val="22"/>
        </w:rPr>
        <w:t xml:space="preserve"> </w:t>
      </w:r>
      <w:r w:rsidR="00FE21B5" w:rsidRPr="00FE21B5">
        <w:rPr>
          <w:rFonts w:ascii="Arial" w:hAnsi="Arial" w:cs="Arial"/>
          <w:color w:val="000000" w:themeColor="text1"/>
          <w:sz w:val="22"/>
          <w:szCs w:val="22"/>
        </w:rPr>
        <w:t xml:space="preserve">and other use cases. FTI Technology’s expert team can reduce the cost of discovery and accelerate case strategy development by leveraging key capabilities within </w:t>
      </w:r>
      <w:r w:rsidR="00075630" w:rsidRPr="008879C7">
        <w:rPr>
          <w:rFonts w:ascii="Arial" w:hAnsi="Arial" w:cs="Arial"/>
          <w:color w:val="000000" w:themeColor="text1"/>
          <w:sz w:val="22"/>
          <w:szCs w:val="22"/>
        </w:rPr>
        <w:t>Reveal</w:t>
      </w:r>
      <w:r w:rsidR="00FE21B5" w:rsidRPr="00FE21B5">
        <w:rPr>
          <w:rFonts w:ascii="Arial" w:hAnsi="Arial" w:cs="Arial"/>
          <w:color w:val="000000" w:themeColor="text1"/>
          <w:sz w:val="22"/>
          <w:szCs w:val="22"/>
        </w:rPr>
        <w:t>, including:</w:t>
      </w:r>
    </w:p>
    <w:p w14:paraId="671EFEA0" w14:textId="691E9625" w:rsidR="00FE21B5" w:rsidRPr="008879C7" w:rsidRDefault="00A1779E"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t>Sentiment analysis</w:t>
      </w:r>
    </w:p>
    <w:p w14:paraId="6F48F843" w14:textId="206A49DB" w:rsidR="00A1779E" w:rsidRPr="008879C7" w:rsidRDefault="00082AA3"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t>Linguistic</w:t>
      </w:r>
      <w:r w:rsidR="00A1779E" w:rsidRPr="008879C7">
        <w:rPr>
          <w:rFonts w:ascii="Arial" w:hAnsi="Arial" w:cs="Arial"/>
          <w:color w:val="000000" w:themeColor="text1"/>
          <w:sz w:val="22"/>
          <w:szCs w:val="22"/>
        </w:rPr>
        <w:t xml:space="preserve"> and </w:t>
      </w:r>
      <w:r w:rsidRPr="008879C7">
        <w:rPr>
          <w:rFonts w:ascii="Arial" w:hAnsi="Arial" w:cs="Arial"/>
          <w:color w:val="000000" w:themeColor="text1"/>
          <w:sz w:val="22"/>
          <w:szCs w:val="22"/>
        </w:rPr>
        <w:t>emotional</w:t>
      </w:r>
      <w:r w:rsidR="00A1779E" w:rsidRPr="008879C7">
        <w:rPr>
          <w:rFonts w:ascii="Arial" w:hAnsi="Arial" w:cs="Arial"/>
          <w:color w:val="000000" w:themeColor="text1"/>
          <w:sz w:val="22"/>
          <w:szCs w:val="22"/>
        </w:rPr>
        <w:t xml:space="preserve"> intelligence</w:t>
      </w:r>
    </w:p>
    <w:p w14:paraId="28A0250C" w14:textId="2D66E116" w:rsidR="0031352C" w:rsidRPr="008879C7" w:rsidRDefault="0031352C"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t>Contextual analysis</w:t>
      </w:r>
    </w:p>
    <w:p w14:paraId="5ED5DAAA" w14:textId="47F0286F" w:rsidR="0031352C" w:rsidRPr="008879C7" w:rsidRDefault="0031352C"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t>Active learning</w:t>
      </w:r>
    </w:p>
    <w:p w14:paraId="634C0A9B" w14:textId="0EDCB42D" w:rsidR="00B154ED" w:rsidRPr="008879C7" w:rsidRDefault="00B154ED"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t>Concept search</w:t>
      </w:r>
    </w:p>
    <w:p w14:paraId="43F8DEE4" w14:textId="10CF5322" w:rsidR="00B154ED" w:rsidRPr="008879C7" w:rsidRDefault="008879C7"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lastRenderedPageBreak/>
        <w:t>Communications trends</w:t>
      </w:r>
    </w:p>
    <w:p w14:paraId="7CB4F4D9" w14:textId="632539B9" w:rsidR="008879C7" w:rsidRPr="00FE21B5" w:rsidRDefault="008879C7" w:rsidP="008879C7">
      <w:pPr>
        <w:numPr>
          <w:ilvl w:val="0"/>
          <w:numId w:val="38"/>
        </w:numPr>
        <w:spacing w:after="75"/>
        <w:textAlignment w:val="baseline"/>
        <w:rPr>
          <w:rFonts w:ascii="Arial" w:hAnsi="Arial" w:cs="Arial"/>
          <w:color w:val="000000" w:themeColor="text1"/>
          <w:sz w:val="22"/>
          <w:szCs w:val="22"/>
        </w:rPr>
      </w:pPr>
      <w:r w:rsidRPr="008879C7">
        <w:rPr>
          <w:rFonts w:ascii="Arial" w:hAnsi="Arial" w:cs="Arial"/>
          <w:color w:val="000000" w:themeColor="text1"/>
          <w:sz w:val="22"/>
          <w:szCs w:val="22"/>
        </w:rPr>
        <w:t xml:space="preserve">Visual analytics </w:t>
      </w:r>
    </w:p>
    <w:p w14:paraId="73300643" w14:textId="77777777" w:rsidR="00FE21B5" w:rsidRPr="008879C7" w:rsidRDefault="00FE21B5" w:rsidP="008879C7">
      <w:pPr>
        <w:rPr>
          <w:rStyle w:val="normaltextrun"/>
          <w:rFonts w:ascii="Arial" w:eastAsiaTheme="minorEastAsia" w:hAnsi="Arial" w:cs="Arial"/>
          <w:color w:val="000000" w:themeColor="text1"/>
          <w:sz w:val="22"/>
          <w:szCs w:val="22"/>
        </w:rPr>
      </w:pPr>
    </w:p>
    <w:p w14:paraId="7293C1C8" w14:textId="77777777" w:rsidR="00F51B8C" w:rsidRDefault="00F51B8C" w:rsidP="00F51B8C">
      <w:pPr>
        <w:spacing w:beforeLines="1" w:before="2" w:afterLines="1" w:after="2"/>
        <w:rPr>
          <w:rFonts w:ascii="Arial" w:hAnsi="Arial" w:cs="Arial"/>
          <w:sz w:val="22"/>
        </w:rPr>
      </w:pPr>
      <w:r>
        <w:rPr>
          <w:rFonts w:ascii="Arial" w:hAnsi="Arial" w:cs="Arial"/>
          <w:sz w:val="22"/>
        </w:rPr>
        <w:t xml:space="preserve">“FTI Technology, now backed by a leading AI-powered platform for e-discovery, combines sophisticated solutions with experienced professionals to find innovative and defensible approaches to address today’s challenging legal and regulatory matters,” said Wendell </w:t>
      </w:r>
      <w:proofErr w:type="spellStart"/>
      <w:r>
        <w:rPr>
          <w:rFonts w:ascii="Arial" w:hAnsi="Arial" w:cs="Arial"/>
          <w:sz w:val="22"/>
        </w:rPr>
        <w:t>Jisa</w:t>
      </w:r>
      <w:proofErr w:type="spellEnd"/>
      <w:r>
        <w:rPr>
          <w:rFonts w:ascii="Arial" w:hAnsi="Arial" w:cs="Arial"/>
          <w:sz w:val="22"/>
        </w:rPr>
        <w:t xml:space="preserve">, Founder and CEO of Reveal. “We are excited that this partnership will provide FTI Technology and its clients with more options to accelerate early case assessment, fact-finding and the discovery process.” </w:t>
      </w:r>
    </w:p>
    <w:p w14:paraId="7C792862" w14:textId="77777777" w:rsidR="00FE3279" w:rsidRDefault="00FE3279" w:rsidP="00FE3279">
      <w:pPr>
        <w:spacing w:beforeLines="1" w:before="2" w:afterLines="1" w:after="2"/>
        <w:rPr>
          <w:rFonts w:ascii="Arial" w:hAnsi="Arial" w:cs="Arial"/>
          <w:sz w:val="22"/>
        </w:rPr>
      </w:pPr>
    </w:p>
    <w:p w14:paraId="604033D8" w14:textId="582C8751" w:rsidR="003A30EE" w:rsidRDefault="003A30EE" w:rsidP="003A30EE">
      <w:pPr>
        <w:pStyle w:val="NoSpacing"/>
        <w:rPr>
          <w:rFonts w:ascii="Arial" w:hAnsi="Arial" w:cs="Arial"/>
          <w:sz w:val="22"/>
          <w:szCs w:val="22"/>
        </w:rPr>
      </w:pPr>
      <w:bookmarkStart w:id="0" w:name="_Hlk95310091"/>
      <w:r w:rsidRPr="003A30EE">
        <w:rPr>
          <w:rFonts w:ascii="Arial" w:hAnsi="Arial" w:cs="Arial"/>
          <w:sz w:val="22"/>
          <w:szCs w:val="22"/>
        </w:rPr>
        <w:t xml:space="preserve">FTI Technology solves data-related business challenges, with expertise in legal and regulatory matters. As data grows in size and complexity, </w:t>
      </w:r>
      <w:r w:rsidR="00CE0C23">
        <w:rPr>
          <w:rFonts w:ascii="Arial" w:hAnsi="Arial" w:cs="Arial"/>
          <w:sz w:val="22"/>
          <w:szCs w:val="22"/>
        </w:rPr>
        <w:t>FTI Technology</w:t>
      </w:r>
      <w:r w:rsidR="00CE0C23" w:rsidRPr="003A30EE">
        <w:rPr>
          <w:rFonts w:ascii="Arial" w:hAnsi="Arial" w:cs="Arial"/>
          <w:sz w:val="22"/>
          <w:szCs w:val="22"/>
        </w:rPr>
        <w:t xml:space="preserve"> </w:t>
      </w:r>
      <w:r w:rsidRPr="003A30EE">
        <w:rPr>
          <w:rFonts w:ascii="Arial" w:hAnsi="Arial" w:cs="Arial"/>
          <w:sz w:val="22"/>
          <w:szCs w:val="22"/>
        </w:rPr>
        <w:t>help</w:t>
      </w:r>
      <w:r w:rsidR="00CE0C23">
        <w:rPr>
          <w:rFonts w:ascii="Arial" w:hAnsi="Arial" w:cs="Arial"/>
          <w:sz w:val="22"/>
          <w:szCs w:val="22"/>
        </w:rPr>
        <w:t>s</w:t>
      </w:r>
      <w:r w:rsidRPr="003A30EE">
        <w:rPr>
          <w:rFonts w:ascii="Arial" w:hAnsi="Arial" w:cs="Arial"/>
          <w:sz w:val="22"/>
          <w:szCs w:val="22"/>
        </w:rPr>
        <w:t xml:space="preserve"> organizations better govern, secure, find, analyze and rapidly make sense of information. Innovative technology, expert services and tenacious problem-solving provide global clients with defensible and repeatable solutions. Organizations rely on </w:t>
      </w:r>
      <w:r w:rsidR="003D0685">
        <w:rPr>
          <w:rFonts w:ascii="Arial" w:hAnsi="Arial" w:cs="Arial"/>
          <w:sz w:val="22"/>
          <w:szCs w:val="22"/>
        </w:rPr>
        <w:t>FTI Technology</w:t>
      </w:r>
      <w:r w:rsidR="003D0685" w:rsidRPr="003A30EE">
        <w:rPr>
          <w:rFonts w:ascii="Arial" w:hAnsi="Arial" w:cs="Arial"/>
          <w:sz w:val="22"/>
          <w:szCs w:val="22"/>
        </w:rPr>
        <w:t xml:space="preserve"> </w:t>
      </w:r>
      <w:r w:rsidRPr="003A30EE">
        <w:rPr>
          <w:rFonts w:ascii="Arial" w:hAnsi="Arial" w:cs="Arial"/>
          <w:sz w:val="22"/>
          <w:szCs w:val="22"/>
        </w:rPr>
        <w:t xml:space="preserve">to root out fraud, maintain regulatory compliance, reduce legal and IT costs, protect sensitive materials, quickly find facts and harness organizational data to create business value. For more information, please visit </w:t>
      </w:r>
      <w:hyperlink r:id="rId16" w:history="1">
        <w:r w:rsidRPr="003A30EE">
          <w:rPr>
            <w:rStyle w:val="Hyperlink"/>
            <w:rFonts w:ascii="Arial" w:eastAsiaTheme="minorEastAsia" w:hAnsi="Arial" w:cs="Arial"/>
            <w:sz w:val="22"/>
            <w:szCs w:val="22"/>
          </w:rPr>
          <w:t>www.ftitechnology.com</w:t>
        </w:r>
      </w:hyperlink>
      <w:r w:rsidRPr="003A30EE">
        <w:rPr>
          <w:rFonts w:ascii="Arial" w:hAnsi="Arial" w:cs="Arial"/>
          <w:sz w:val="22"/>
          <w:szCs w:val="22"/>
        </w:rPr>
        <w:t>.</w:t>
      </w:r>
    </w:p>
    <w:bookmarkEnd w:id="0"/>
    <w:p w14:paraId="2B0FFC6A" w14:textId="77777777" w:rsidR="00EB221F" w:rsidRPr="008879C7" w:rsidRDefault="00EB221F" w:rsidP="008879C7">
      <w:pPr>
        <w:rPr>
          <w:rFonts w:ascii="Arial" w:hAnsi="Arial" w:cs="Arial"/>
          <w:b/>
          <w:bCs/>
          <w:color w:val="000000" w:themeColor="text1"/>
          <w:sz w:val="22"/>
          <w:szCs w:val="22"/>
        </w:rPr>
      </w:pPr>
    </w:p>
    <w:p w14:paraId="5F4586A2" w14:textId="77777777" w:rsidR="00E65BD7" w:rsidRPr="00D9483D" w:rsidRDefault="00E65BD7" w:rsidP="008879C7">
      <w:pPr>
        <w:rPr>
          <w:rFonts w:ascii="Arial" w:hAnsi="Arial" w:cs="Arial"/>
          <w:color w:val="000000" w:themeColor="text1"/>
          <w:sz w:val="22"/>
          <w:szCs w:val="22"/>
        </w:rPr>
      </w:pPr>
      <w:r w:rsidRPr="00D9483D">
        <w:rPr>
          <w:rFonts w:ascii="Arial" w:hAnsi="Arial" w:cs="Arial"/>
          <w:b/>
          <w:bCs/>
          <w:color w:val="000000" w:themeColor="text1"/>
          <w:sz w:val="22"/>
          <w:szCs w:val="22"/>
        </w:rPr>
        <w:t>About FTI Consulting</w:t>
      </w:r>
    </w:p>
    <w:p w14:paraId="578F4673" w14:textId="77777777" w:rsidR="00A731F4" w:rsidRPr="000F2A9E" w:rsidRDefault="00A731F4" w:rsidP="00A731F4">
      <w:pPr>
        <w:rPr>
          <w:rFonts w:ascii="Arial" w:hAnsi="Arial" w:cs="Arial"/>
          <w:sz w:val="22"/>
          <w:szCs w:val="22"/>
        </w:rPr>
      </w:pPr>
      <w:bookmarkStart w:id="1" w:name="_Hlk2079315"/>
      <w:r w:rsidRPr="7778753A">
        <w:rPr>
          <w:rFonts w:ascii="Arial" w:eastAsia="Arial" w:hAnsi="Arial" w:cs="Arial"/>
          <w:sz w:val="22"/>
          <w:szCs w:val="22"/>
        </w:rPr>
        <w:t xml:space="preserve">FTI Consulting, Inc. is a global business advisory firm dedicated to helping organizations manage change, mitigate risk and resolve disputes: financial, legal, operational, political &amp; regulatory, reputational and transactional. With more than 6,700 employees located in 29 countries, FTI Consulting professionals work closely with clients to anticipate, illuminate and overcome complex business challenges and make the most of opportunities. The Company generated $2.78 billion in revenues during fiscal year 2021. In certain jurisdictions, FTI Consulting’s services are provided through distinct legal entities that are separately capitalized and independently managed. </w:t>
      </w:r>
      <w:r w:rsidRPr="7778753A">
        <w:rPr>
          <w:rFonts w:ascii="Arial" w:hAnsi="Arial" w:cs="Arial"/>
          <w:sz w:val="22"/>
          <w:szCs w:val="22"/>
        </w:rPr>
        <w:t xml:space="preserve">For more information, visit </w:t>
      </w:r>
      <w:hyperlink r:id="rId17">
        <w:r w:rsidRPr="7778753A">
          <w:rPr>
            <w:rStyle w:val="Hyperlink"/>
            <w:rFonts w:ascii="Arial" w:eastAsiaTheme="majorEastAsia" w:hAnsi="Arial" w:cs="Arial"/>
            <w:sz w:val="22"/>
            <w:szCs w:val="22"/>
          </w:rPr>
          <w:t>www.fticonsulting.com</w:t>
        </w:r>
      </w:hyperlink>
      <w:r w:rsidRPr="7778753A">
        <w:rPr>
          <w:rFonts w:ascii="Arial" w:hAnsi="Arial" w:cs="Arial"/>
          <w:sz w:val="22"/>
          <w:szCs w:val="22"/>
        </w:rPr>
        <w:t xml:space="preserve"> and connect with us on </w:t>
      </w:r>
      <w:hyperlink r:id="rId18">
        <w:r w:rsidRPr="7778753A">
          <w:rPr>
            <w:rStyle w:val="Hyperlink"/>
            <w:rFonts w:ascii="Arial" w:eastAsiaTheme="majorEastAsia" w:hAnsi="Arial" w:cs="Arial"/>
            <w:sz w:val="22"/>
            <w:szCs w:val="22"/>
          </w:rPr>
          <w:t>Twitter (@FTIConsulting)</w:t>
        </w:r>
      </w:hyperlink>
      <w:r w:rsidRPr="7778753A">
        <w:rPr>
          <w:rFonts w:ascii="Arial" w:hAnsi="Arial" w:cs="Arial"/>
          <w:sz w:val="22"/>
          <w:szCs w:val="22"/>
        </w:rPr>
        <w:t xml:space="preserve">, </w:t>
      </w:r>
      <w:hyperlink r:id="rId19">
        <w:r w:rsidRPr="7778753A">
          <w:rPr>
            <w:rStyle w:val="Hyperlink"/>
            <w:rFonts w:ascii="Arial" w:eastAsiaTheme="majorEastAsia" w:hAnsi="Arial" w:cs="Arial"/>
            <w:sz w:val="22"/>
            <w:szCs w:val="22"/>
          </w:rPr>
          <w:t>Facebook</w:t>
        </w:r>
      </w:hyperlink>
      <w:r w:rsidRPr="7778753A">
        <w:rPr>
          <w:rFonts w:ascii="Arial" w:hAnsi="Arial" w:cs="Arial"/>
          <w:sz w:val="22"/>
          <w:szCs w:val="22"/>
        </w:rPr>
        <w:t xml:space="preserve"> and </w:t>
      </w:r>
      <w:hyperlink r:id="rId20">
        <w:r w:rsidRPr="7778753A">
          <w:rPr>
            <w:rStyle w:val="Hyperlink"/>
            <w:rFonts w:ascii="Arial" w:eastAsiaTheme="majorEastAsia" w:hAnsi="Arial" w:cs="Arial"/>
            <w:sz w:val="22"/>
            <w:szCs w:val="22"/>
          </w:rPr>
          <w:t>LinkedIn</w:t>
        </w:r>
      </w:hyperlink>
      <w:r w:rsidRPr="7778753A">
        <w:rPr>
          <w:rFonts w:ascii="Arial" w:hAnsi="Arial" w:cs="Arial"/>
          <w:sz w:val="22"/>
          <w:szCs w:val="22"/>
        </w:rPr>
        <w:t>.</w:t>
      </w:r>
    </w:p>
    <w:p w14:paraId="2336BBF3" w14:textId="6F09AA4C" w:rsidR="001E2986" w:rsidRPr="00A731F4" w:rsidRDefault="001E2986" w:rsidP="00A731F4">
      <w:pPr>
        <w:spacing w:before="100" w:beforeAutospacing="1" w:after="100" w:afterAutospacing="1"/>
        <w:rPr>
          <w:rFonts w:ascii="Arial" w:hAnsi="Arial" w:cs="Arial"/>
          <w:color w:val="000000" w:themeColor="text1"/>
          <w:sz w:val="22"/>
          <w:szCs w:val="22"/>
        </w:rPr>
      </w:pPr>
      <w:r w:rsidRPr="00D9483D">
        <w:rPr>
          <w:rFonts w:ascii="Arial" w:hAnsi="Arial" w:cs="Arial"/>
          <w:b/>
          <w:bCs/>
          <w:color w:val="000000" w:themeColor="text1"/>
          <w:sz w:val="22"/>
          <w:szCs w:val="22"/>
        </w:rPr>
        <w:t>About Reveal</w:t>
      </w:r>
      <w:r w:rsidR="00D3623E" w:rsidRPr="00D9483D" w:rsidDel="00D3623E">
        <w:rPr>
          <w:rFonts w:ascii="Arial" w:hAnsi="Arial" w:cs="Arial"/>
          <w:b/>
          <w:bCs/>
          <w:color w:val="000000" w:themeColor="text1"/>
          <w:sz w:val="22"/>
          <w:szCs w:val="22"/>
        </w:rPr>
        <w:t xml:space="preserve"> </w:t>
      </w:r>
      <w:r w:rsidRPr="00D9483D">
        <w:rPr>
          <w:rFonts w:ascii="Arial" w:hAnsi="Arial" w:cs="Arial"/>
          <w:color w:val="000000" w:themeColor="text1"/>
          <w:sz w:val="22"/>
          <w:szCs w:val="22"/>
        </w:rPr>
        <w:br/>
      </w:r>
      <w:proofErr w:type="spellStart"/>
      <w:r w:rsidRPr="00D9483D">
        <w:rPr>
          <w:rFonts w:ascii="Arial" w:hAnsi="Arial" w:cs="Arial"/>
          <w:color w:val="000000" w:themeColor="text1"/>
          <w:sz w:val="22"/>
          <w:szCs w:val="22"/>
        </w:rPr>
        <w:t>Reveal</w:t>
      </w:r>
      <w:proofErr w:type="spellEnd"/>
      <w:r w:rsidRPr="00D9483D">
        <w:rPr>
          <w:rFonts w:ascii="Arial" w:hAnsi="Arial" w:cs="Arial"/>
          <w:color w:val="000000" w:themeColor="text1"/>
          <w:sz w:val="22"/>
          <w:szCs w:val="22"/>
        </w:rPr>
        <w:t xml:space="preserve">, with </w:t>
      </w:r>
      <w:proofErr w:type="spellStart"/>
      <w:r w:rsidRPr="00D9483D">
        <w:rPr>
          <w:rFonts w:ascii="Arial" w:hAnsi="Arial" w:cs="Arial"/>
          <w:color w:val="000000" w:themeColor="text1"/>
          <w:sz w:val="22"/>
          <w:szCs w:val="22"/>
        </w:rPr>
        <w:t>Brainspace</w:t>
      </w:r>
      <w:proofErr w:type="spellEnd"/>
      <w:r w:rsidRPr="00D9483D">
        <w:rPr>
          <w:rFonts w:ascii="Arial" w:hAnsi="Arial" w:cs="Arial"/>
          <w:color w:val="000000" w:themeColor="text1"/>
          <w:sz w:val="22"/>
          <w:szCs w:val="22"/>
        </w:rPr>
        <w:t xml:space="preserve"> technology, is a global provider of the leading AI-powered eDiscovery platform. Fueled by powerful AI technology and backed by the most experienced team of data scientists in the industry, Reveal’s cloud-based software offers a full suite of eDiscovery solutions all on one seamless platform. Users of Reveal include law firms, Fortune 500 corporations, legal service providers, government agencies and financial institutions in more than 40 countries across five continents. Featuring deployment options in the cloud or on-premise, an intuitive user design and multilingual user interfaces, Reveal is modernizing the practice of law, saving users time and money and offering them a competitive advantage. For more information, visit http://www.revealdata.com.</w:t>
      </w:r>
    </w:p>
    <w:bookmarkEnd w:id="1"/>
    <w:p w14:paraId="5F4586A4" w14:textId="77777777" w:rsidR="00415572" w:rsidRPr="008879C7" w:rsidRDefault="00415572" w:rsidP="008879C7">
      <w:pPr>
        <w:rPr>
          <w:rFonts w:ascii="Arial" w:hAnsi="Arial" w:cs="Arial"/>
          <w:sz w:val="22"/>
          <w:szCs w:val="22"/>
        </w:rPr>
      </w:pPr>
    </w:p>
    <w:p w14:paraId="5F4586A5" w14:textId="77777777" w:rsidR="006B11CE" w:rsidRPr="004D5D5F" w:rsidRDefault="00E65BD7" w:rsidP="009903A3">
      <w:pPr>
        <w:spacing w:line="336" w:lineRule="atLeast"/>
        <w:jc w:val="center"/>
        <w:rPr>
          <w:rFonts w:ascii="Arial" w:hAnsi="Arial" w:cs="Arial"/>
          <w:sz w:val="22"/>
          <w:szCs w:val="22"/>
        </w:rPr>
      </w:pPr>
      <w:r w:rsidRPr="004D5D5F">
        <w:rPr>
          <w:rFonts w:ascii="Arial" w:hAnsi="Arial" w:cs="Arial"/>
          <w:sz w:val="22"/>
          <w:szCs w:val="22"/>
        </w:rPr>
        <w:t># # #</w:t>
      </w:r>
    </w:p>
    <w:sectPr w:rsidR="006B11CE" w:rsidRPr="004D5D5F" w:rsidSect="006B11CE">
      <w:headerReference w:type="default" r:id="rId21"/>
      <w:headerReference w:type="first" r:id="rId22"/>
      <w:footerReference w:type="first" r:id="rId23"/>
      <w:type w:val="continuous"/>
      <w:pgSz w:w="12240" w:h="15840" w:code="1"/>
      <w:pgMar w:top="1240" w:right="1152" w:bottom="720"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0C82" w14:textId="77777777" w:rsidR="00F57D67" w:rsidRDefault="00F57D67">
      <w:r>
        <w:separator/>
      </w:r>
    </w:p>
  </w:endnote>
  <w:endnote w:type="continuationSeparator" w:id="0">
    <w:p w14:paraId="320BF151" w14:textId="77777777" w:rsidR="00F57D67" w:rsidRDefault="00F57D67">
      <w:r>
        <w:continuationSeparator/>
      </w:r>
    </w:p>
  </w:endnote>
  <w:endnote w:type="continuationNotice" w:id="1">
    <w:p w14:paraId="10574ECC" w14:textId="77777777" w:rsidR="00F57D67" w:rsidRDefault="00F5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underlich-Regular">
    <w:panose1 w:val="020B0604020202020204"/>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86B1" w14:textId="77777777" w:rsidR="00547B57" w:rsidRPr="00B07495" w:rsidRDefault="00B07495">
    <w:pPr>
      <w:pStyle w:val="Footer"/>
      <w:jc w:val="center"/>
      <w:rPr>
        <w:rFonts w:ascii="Arial" w:hAnsi="Arial" w:cs="Arial"/>
        <w:b/>
        <w:color w:val="FF0000"/>
        <w:sz w:val="24"/>
        <w:u w:val="single"/>
      </w:rPr>
    </w:pPr>
    <w:r w:rsidRPr="00B07495">
      <w:rPr>
        <w:rFonts w:ascii="Arial" w:hAnsi="Arial" w:cs="Arial"/>
        <w:b/>
        <w:color w:val="FF0000"/>
        <w:sz w:val="24"/>
        <w:u w:val="single"/>
      </w:rPr>
      <w:t xml:space="preserve">DRAFT NOT FOR EXTERNAL DISTRIBUTION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94D0" w14:textId="77777777" w:rsidR="00F57D67" w:rsidRDefault="00F57D67">
      <w:r>
        <w:separator/>
      </w:r>
    </w:p>
  </w:footnote>
  <w:footnote w:type="continuationSeparator" w:id="0">
    <w:p w14:paraId="6978B1DE" w14:textId="77777777" w:rsidR="00F57D67" w:rsidRDefault="00F57D67">
      <w:r>
        <w:continuationSeparator/>
      </w:r>
    </w:p>
  </w:footnote>
  <w:footnote w:type="continuationNotice" w:id="1">
    <w:p w14:paraId="5048239A" w14:textId="77777777" w:rsidR="00F57D67" w:rsidRDefault="00F57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86AD" w14:textId="77777777" w:rsidR="00547B57" w:rsidRDefault="00547B57">
    <w:pPr>
      <w:pStyle w:val="Header"/>
      <w:jc w:val="center"/>
      <w:rPr>
        <w:rFonts w:ascii="Arial" w:hAnsi="Arial" w:cs="Arial"/>
        <w:b/>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86B0" w14:textId="7095F66A" w:rsidR="00547B57" w:rsidRPr="00B07495" w:rsidRDefault="00547B57" w:rsidP="00B07495">
    <w:pPr>
      <w:pStyle w:val="Header"/>
      <w:tabs>
        <w:tab w:val="left" w:pos="2880"/>
        <w:tab w:val="left" w:pos="5220"/>
      </w:tabs>
      <w:jc w:val="center"/>
      <w:rPr>
        <w:rFonts w:ascii="Arial" w:hAnsi="Arial" w:cs="Arial"/>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CA9"/>
    <w:multiLevelType w:val="hybridMultilevel"/>
    <w:tmpl w:val="C91E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E4350"/>
    <w:multiLevelType w:val="hybridMultilevel"/>
    <w:tmpl w:val="2B663976"/>
    <w:lvl w:ilvl="0" w:tplc="E14C9A8A">
      <w:start w:val="2007"/>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E3506"/>
    <w:multiLevelType w:val="hybridMultilevel"/>
    <w:tmpl w:val="A0B4B7AA"/>
    <w:lvl w:ilvl="0" w:tplc="487C0C1A">
      <w:numFmt w:val="bullet"/>
      <w:lvlText w:val="-"/>
      <w:lvlJc w:val="left"/>
      <w:pPr>
        <w:ind w:left="390" w:hanging="360"/>
      </w:pPr>
      <w:rPr>
        <w:rFonts w:ascii="Times New Roman" w:eastAsia="Times New Roman" w:hAnsi="Times New Roman" w:cs="Times New Roman" w:hint="default"/>
        <w:sz w:val="2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1FF06510"/>
    <w:multiLevelType w:val="hybridMultilevel"/>
    <w:tmpl w:val="3F8C374A"/>
    <w:lvl w:ilvl="0" w:tplc="B5AABE48">
      <w:numFmt w:val="bullet"/>
      <w:lvlText w:val="-"/>
      <w:lvlJc w:val="left"/>
      <w:pPr>
        <w:ind w:left="405" w:hanging="360"/>
      </w:pPr>
      <w:rPr>
        <w:rFonts w:ascii="Arial" w:eastAsia="Times New Roman" w:hAnsi="Arial" w:hint="default"/>
        <w:b/>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42851D8"/>
    <w:multiLevelType w:val="hybridMultilevel"/>
    <w:tmpl w:val="051A1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82D2B"/>
    <w:multiLevelType w:val="hybridMultilevel"/>
    <w:tmpl w:val="153E5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07C75"/>
    <w:multiLevelType w:val="hybridMultilevel"/>
    <w:tmpl w:val="CC36DEAE"/>
    <w:lvl w:ilvl="0" w:tplc="724C2D2A">
      <w:start w:val="1"/>
      <w:numFmt w:val="bullet"/>
      <w:lvlText w:val="•"/>
      <w:lvlJc w:val="left"/>
      <w:pPr>
        <w:tabs>
          <w:tab w:val="num" w:pos="720"/>
        </w:tabs>
        <w:ind w:left="720" w:hanging="360"/>
      </w:pPr>
      <w:rPr>
        <w:rFonts w:ascii="Times" w:hAnsi="Times" w:hint="default"/>
      </w:rPr>
    </w:lvl>
    <w:lvl w:ilvl="1" w:tplc="2872E4C8" w:tentative="1">
      <w:start w:val="1"/>
      <w:numFmt w:val="bullet"/>
      <w:lvlText w:val="•"/>
      <w:lvlJc w:val="left"/>
      <w:pPr>
        <w:tabs>
          <w:tab w:val="num" w:pos="1440"/>
        </w:tabs>
        <w:ind w:left="1440" w:hanging="360"/>
      </w:pPr>
      <w:rPr>
        <w:rFonts w:ascii="Times" w:hAnsi="Times" w:hint="default"/>
      </w:rPr>
    </w:lvl>
    <w:lvl w:ilvl="2" w:tplc="517C696A" w:tentative="1">
      <w:start w:val="1"/>
      <w:numFmt w:val="bullet"/>
      <w:lvlText w:val="•"/>
      <w:lvlJc w:val="left"/>
      <w:pPr>
        <w:tabs>
          <w:tab w:val="num" w:pos="2160"/>
        </w:tabs>
        <w:ind w:left="2160" w:hanging="360"/>
      </w:pPr>
      <w:rPr>
        <w:rFonts w:ascii="Times" w:hAnsi="Times" w:hint="default"/>
      </w:rPr>
    </w:lvl>
    <w:lvl w:ilvl="3" w:tplc="65DE584C" w:tentative="1">
      <w:start w:val="1"/>
      <w:numFmt w:val="bullet"/>
      <w:lvlText w:val="•"/>
      <w:lvlJc w:val="left"/>
      <w:pPr>
        <w:tabs>
          <w:tab w:val="num" w:pos="2880"/>
        </w:tabs>
        <w:ind w:left="2880" w:hanging="360"/>
      </w:pPr>
      <w:rPr>
        <w:rFonts w:ascii="Times" w:hAnsi="Times" w:hint="default"/>
      </w:rPr>
    </w:lvl>
    <w:lvl w:ilvl="4" w:tplc="EC5E8A86" w:tentative="1">
      <w:start w:val="1"/>
      <w:numFmt w:val="bullet"/>
      <w:lvlText w:val="•"/>
      <w:lvlJc w:val="left"/>
      <w:pPr>
        <w:tabs>
          <w:tab w:val="num" w:pos="3600"/>
        </w:tabs>
        <w:ind w:left="3600" w:hanging="360"/>
      </w:pPr>
      <w:rPr>
        <w:rFonts w:ascii="Times" w:hAnsi="Times" w:hint="default"/>
      </w:rPr>
    </w:lvl>
    <w:lvl w:ilvl="5" w:tplc="9B64D540" w:tentative="1">
      <w:start w:val="1"/>
      <w:numFmt w:val="bullet"/>
      <w:lvlText w:val="•"/>
      <w:lvlJc w:val="left"/>
      <w:pPr>
        <w:tabs>
          <w:tab w:val="num" w:pos="4320"/>
        </w:tabs>
        <w:ind w:left="4320" w:hanging="360"/>
      </w:pPr>
      <w:rPr>
        <w:rFonts w:ascii="Times" w:hAnsi="Times" w:hint="default"/>
      </w:rPr>
    </w:lvl>
    <w:lvl w:ilvl="6" w:tplc="9CC01ECE" w:tentative="1">
      <w:start w:val="1"/>
      <w:numFmt w:val="bullet"/>
      <w:lvlText w:val="•"/>
      <w:lvlJc w:val="left"/>
      <w:pPr>
        <w:tabs>
          <w:tab w:val="num" w:pos="5040"/>
        </w:tabs>
        <w:ind w:left="5040" w:hanging="360"/>
      </w:pPr>
      <w:rPr>
        <w:rFonts w:ascii="Times" w:hAnsi="Times" w:hint="default"/>
      </w:rPr>
    </w:lvl>
    <w:lvl w:ilvl="7" w:tplc="2C94A256" w:tentative="1">
      <w:start w:val="1"/>
      <w:numFmt w:val="bullet"/>
      <w:lvlText w:val="•"/>
      <w:lvlJc w:val="left"/>
      <w:pPr>
        <w:tabs>
          <w:tab w:val="num" w:pos="5760"/>
        </w:tabs>
        <w:ind w:left="5760" w:hanging="360"/>
      </w:pPr>
      <w:rPr>
        <w:rFonts w:ascii="Times" w:hAnsi="Times" w:hint="default"/>
      </w:rPr>
    </w:lvl>
    <w:lvl w:ilvl="8" w:tplc="24B238B4"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D32171B"/>
    <w:multiLevelType w:val="hybridMultilevel"/>
    <w:tmpl w:val="95DA4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5B583C"/>
    <w:multiLevelType w:val="hybridMultilevel"/>
    <w:tmpl w:val="7064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F68FB"/>
    <w:multiLevelType w:val="hybridMultilevel"/>
    <w:tmpl w:val="0DF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10"/>
    <w:multiLevelType w:val="hybridMultilevel"/>
    <w:tmpl w:val="F524E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85DB1"/>
    <w:multiLevelType w:val="hybridMultilevel"/>
    <w:tmpl w:val="3CD40402"/>
    <w:lvl w:ilvl="0" w:tplc="06E4CFA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C15D4"/>
    <w:multiLevelType w:val="hybridMultilevel"/>
    <w:tmpl w:val="91E81274"/>
    <w:lvl w:ilvl="0" w:tplc="1B723C92">
      <w:start w:val="21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F9F7708"/>
    <w:multiLevelType w:val="hybridMultilevel"/>
    <w:tmpl w:val="85F46BAC"/>
    <w:lvl w:ilvl="0" w:tplc="29946E82">
      <w:start w:val="1"/>
      <w:numFmt w:val="bullet"/>
      <w:lvlText w:val="•"/>
      <w:lvlJc w:val="left"/>
      <w:pPr>
        <w:tabs>
          <w:tab w:val="num" w:pos="720"/>
        </w:tabs>
        <w:ind w:left="720" w:hanging="360"/>
      </w:pPr>
      <w:rPr>
        <w:rFonts w:ascii="Times" w:hAnsi="Times" w:hint="default"/>
      </w:rPr>
    </w:lvl>
    <w:lvl w:ilvl="1" w:tplc="E326B8CA" w:tentative="1">
      <w:start w:val="1"/>
      <w:numFmt w:val="bullet"/>
      <w:lvlText w:val="•"/>
      <w:lvlJc w:val="left"/>
      <w:pPr>
        <w:tabs>
          <w:tab w:val="num" w:pos="1440"/>
        </w:tabs>
        <w:ind w:left="1440" w:hanging="360"/>
      </w:pPr>
      <w:rPr>
        <w:rFonts w:ascii="Times" w:hAnsi="Times" w:hint="default"/>
      </w:rPr>
    </w:lvl>
    <w:lvl w:ilvl="2" w:tplc="A1B634D8" w:tentative="1">
      <w:start w:val="1"/>
      <w:numFmt w:val="bullet"/>
      <w:lvlText w:val="•"/>
      <w:lvlJc w:val="left"/>
      <w:pPr>
        <w:tabs>
          <w:tab w:val="num" w:pos="2160"/>
        </w:tabs>
        <w:ind w:left="2160" w:hanging="360"/>
      </w:pPr>
      <w:rPr>
        <w:rFonts w:ascii="Times" w:hAnsi="Times" w:hint="default"/>
      </w:rPr>
    </w:lvl>
    <w:lvl w:ilvl="3" w:tplc="BC1CFB04" w:tentative="1">
      <w:start w:val="1"/>
      <w:numFmt w:val="bullet"/>
      <w:lvlText w:val="•"/>
      <w:lvlJc w:val="left"/>
      <w:pPr>
        <w:tabs>
          <w:tab w:val="num" w:pos="2880"/>
        </w:tabs>
        <w:ind w:left="2880" w:hanging="360"/>
      </w:pPr>
      <w:rPr>
        <w:rFonts w:ascii="Times" w:hAnsi="Times" w:hint="default"/>
      </w:rPr>
    </w:lvl>
    <w:lvl w:ilvl="4" w:tplc="74D6DA44" w:tentative="1">
      <w:start w:val="1"/>
      <w:numFmt w:val="bullet"/>
      <w:lvlText w:val="•"/>
      <w:lvlJc w:val="left"/>
      <w:pPr>
        <w:tabs>
          <w:tab w:val="num" w:pos="3600"/>
        </w:tabs>
        <w:ind w:left="3600" w:hanging="360"/>
      </w:pPr>
      <w:rPr>
        <w:rFonts w:ascii="Times" w:hAnsi="Times" w:hint="default"/>
      </w:rPr>
    </w:lvl>
    <w:lvl w:ilvl="5" w:tplc="EA1E2F20" w:tentative="1">
      <w:start w:val="1"/>
      <w:numFmt w:val="bullet"/>
      <w:lvlText w:val="•"/>
      <w:lvlJc w:val="left"/>
      <w:pPr>
        <w:tabs>
          <w:tab w:val="num" w:pos="4320"/>
        </w:tabs>
        <w:ind w:left="4320" w:hanging="360"/>
      </w:pPr>
      <w:rPr>
        <w:rFonts w:ascii="Times" w:hAnsi="Times" w:hint="default"/>
      </w:rPr>
    </w:lvl>
    <w:lvl w:ilvl="6" w:tplc="31A4C188" w:tentative="1">
      <w:start w:val="1"/>
      <w:numFmt w:val="bullet"/>
      <w:lvlText w:val="•"/>
      <w:lvlJc w:val="left"/>
      <w:pPr>
        <w:tabs>
          <w:tab w:val="num" w:pos="5040"/>
        </w:tabs>
        <w:ind w:left="5040" w:hanging="360"/>
      </w:pPr>
      <w:rPr>
        <w:rFonts w:ascii="Times" w:hAnsi="Times" w:hint="default"/>
      </w:rPr>
    </w:lvl>
    <w:lvl w:ilvl="7" w:tplc="3A00A05C" w:tentative="1">
      <w:start w:val="1"/>
      <w:numFmt w:val="bullet"/>
      <w:lvlText w:val="•"/>
      <w:lvlJc w:val="left"/>
      <w:pPr>
        <w:tabs>
          <w:tab w:val="num" w:pos="5760"/>
        </w:tabs>
        <w:ind w:left="5760" w:hanging="360"/>
      </w:pPr>
      <w:rPr>
        <w:rFonts w:ascii="Times" w:hAnsi="Times" w:hint="default"/>
      </w:rPr>
    </w:lvl>
    <w:lvl w:ilvl="8" w:tplc="82E6426E"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42EE6763"/>
    <w:multiLevelType w:val="hybridMultilevel"/>
    <w:tmpl w:val="A3E2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B50C9D"/>
    <w:multiLevelType w:val="hybridMultilevel"/>
    <w:tmpl w:val="18DE4EAA"/>
    <w:lvl w:ilvl="0" w:tplc="EA80DCE0">
      <w:start w:val="21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81EB4"/>
    <w:multiLevelType w:val="hybridMultilevel"/>
    <w:tmpl w:val="213E9290"/>
    <w:lvl w:ilvl="0" w:tplc="2CC4AA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F1E88"/>
    <w:multiLevelType w:val="hybridMultilevel"/>
    <w:tmpl w:val="084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E518F"/>
    <w:multiLevelType w:val="hybridMultilevel"/>
    <w:tmpl w:val="307A05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0452983"/>
    <w:multiLevelType w:val="hybridMultilevel"/>
    <w:tmpl w:val="6BC4CD9E"/>
    <w:lvl w:ilvl="0" w:tplc="E2705D8E">
      <w:start w:val="1"/>
      <w:numFmt w:val="bullet"/>
      <w:lvlText w:val="•"/>
      <w:lvlJc w:val="left"/>
      <w:pPr>
        <w:tabs>
          <w:tab w:val="num" w:pos="360"/>
        </w:tabs>
        <w:ind w:left="360" w:hanging="360"/>
      </w:pPr>
      <w:rPr>
        <w:rFonts w:ascii="Times" w:hAnsi="Times" w:hint="default"/>
      </w:rPr>
    </w:lvl>
    <w:lvl w:ilvl="1" w:tplc="74E28408">
      <w:start w:val="3776"/>
      <w:numFmt w:val="bullet"/>
      <w:lvlText w:val="•"/>
      <w:lvlJc w:val="left"/>
      <w:pPr>
        <w:tabs>
          <w:tab w:val="num" w:pos="1080"/>
        </w:tabs>
        <w:ind w:left="1080" w:hanging="360"/>
      </w:pPr>
      <w:rPr>
        <w:rFonts w:ascii="Times" w:hAnsi="Times" w:hint="default"/>
      </w:rPr>
    </w:lvl>
    <w:lvl w:ilvl="2" w:tplc="8AC8ACA0" w:tentative="1">
      <w:start w:val="1"/>
      <w:numFmt w:val="bullet"/>
      <w:lvlText w:val="•"/>
      <w:lvlJc w:val="left"/>
      <w:pPr>
        <w:tabs>
          <w:tab w:val="num" w:pos="1800"/>
        </w:tabs>
        <w:ind w:left="1800" w:hanging="360"/>
      </w:pPr>
      <w:rPr>
        <w:rFonts w:ascii="Times" w:hAnsi="Times" w:hint="default"/>
      </w:rPr>
    </w:lvl>
    <w:lvl w:ilvl="3" w:tplc="077EC5D6" w:tentative="1">
      <w:start w:val="1"/>
      <w:numFmt w:val="bullet"/>
      <w:lvlText w:val="•"/>
      <w:lvlJc w:val="left"/>
      <w:pPr>
        <w:tabs>
          <w:tab w:val="num" w:pos="2520"/>
        </w:tabs>
        <w:ind w:left="2520" w:hanging="360"/>
      </w:pPr>
      <w:rPr>
        <w:rFonts w:ascii="Times" w:hAnsi="Times" w:hint="default"/>
      </w:rPr>
    </w:lvl>
    <w:lvl w:ilvl="4" w:tplc="5F06BD38" w:tentative="1">
      <w:start w:val="1"/>
      <w:numFmt w:val="bullet"/>
      <w:lvlText w:val="•"/>
      <w:lvlJc w:val="left"/>
      <w:pPr>
        <w:tabs>
          <w:tab w:val="num" w:pos="3240"/>
        </w:tabs>
        <w:ind w:left="3240" w:hanging="360"/>
      </w:pPr>
      <w:rPr>
        <w:rFonts w:ascii="Times" w:hAnsi="Times" w:hint="default"/>
      </w:rPr>
    </w:lvl>
    <w:lvl w:ilvl="5" w:tplc="C7603126" w:tentative="1">
      <w:start w:val="1"/>
      <w:numFmt w:val="bullet"/>
      <w:lvlText w:val="•"/>
      <w:lvlJc w:val="left"/>
      <w:pPr>
        <w:tabs>
          <w:tab w:val="num" w:pos="3960"/>
        </w:tabs>
        <w:ind w:left="3960" w:hanging="360"/>
      </w:pPr>
      <w:rPr>
        <w:rFonts w:ascii="Times" w:hAnsi="Times" w:hint="default"/>
      </w:rPr>
    </w:lvl>
    <w:lvl w:ilvl="6" w:tplc="DACA20DA" w:tentative="1">
      <w:start w:val="1"/>
      <w:numFmt w:val="bullet"/>
      <w:lvlText w:val="•"/>
      <w:lvlJc w:val="left"/>
      <w:pPr>
        <w:tabs>
          <w:tab w:val="num" w:pos="4680"/>
        </w:tabs>
        <w:ind w:left="4680" w:hanging="360"/>
      </w:pPr>
      <w:rPr>
        <w:rFonts w:ascii="Times" w:hAnsi="Times" w:hint="default"/>
      </w:rPr>
    </w:lvl>
    <w:lvl w:ilvl="7" w:tplc="C7965292" w:tentative="1">
      <w:start w:val="1"/>
      <w:numFmt w:val="bullet"/>
      <w:lvlText w:val="•"/>
      <w:lvlJc w:val="left"/>
      <w:pPr>
        <w:tabs>
          <w:tab w:val="num" w:pos="5400"/>
        </w:tabs>
        <w:ind w:left="5400" w:hanging="360"/>
      </w:pPr>
      <w:rPr>
        <w:rFonts w:ascii="Times" w:hAnsi="Times" w:hint="default"/>
      </w:rPr>
    </w:lvl>
    <w:lvl w:ilvl="8" w:tplc="2460BDD0" w:tentative="1">
      <w:start w:val="1"/>
      <w:numFmt w:val="bullet"/>
      <w:lvlText w:val="•"/>
      <w:lvlJc w:val="left"/>
      <w:pPr>
        <w:tabs>
          <w:tab w:val="num" w:pos="6120"/>
        </w:tabs>
        <w:ind w:left="6120" w:hanging="360"/>
      </w:pPr>
      <w:rPr>
        <w:rFonts w:ascii="Times" w:hAnsi="Times" w:hint="default"/>
      </w:rPr>
    </w:lvl>
  </w:abstractNum>
  <w:abstractNum w:abstractNumId="20" w15:restartNumberingAfterBreak="0">
    <w:nsid w:val="50E82703"/>
    <w:multiLevelType w:val="hybridMultilevel"/>
    <w:tmpl w:val="B476C5F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1608D5"/>
    <w:multiLevelType w:val="hybridMultilevel"/>
    <w:tmpl w:val="FA3C7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746A6"/>
    <w:multiLevelType w:val="hybridMultilevel"/>
    <w:tmpl w:val="435A5FD8"/>
    <w:lvl w:ilvl="0" w:tplc="F8C431D4">
      <w:start w:val="1"/>
      <w:numFmt w:val="bullet"/>
      <w:lvlText w:val=""/>
      <w:lvlJc w:val="left"/>
      <w:pPr>
        <w:tabs>
          <w:tab w:val="num" w:pos="1440"/>
        </w:tabs>
        <w:ind w:left="1440" w:hanging="360"/>
      </w:pPr>
      <w:rPr>
        <w:rFonts w:ascii="Symbol" w:hAnsi="Symbol" w:hint="default"/>
      </w:rPr>
    </w:lvl>
    <w:lvl w:ilvl="1" w:tplc="0DAA7B46" w:tentative="1">
      <w:start w:val="1"/>
      <w:numFmt w:val="bullet"/>
      <w:lvlText w:val="o"/>
      <w:lvlJc w:val="left"/>
      <w:pPr>
        <w:tabs>
          <w:tab w:val="num" w:pos="2160"/>
        </w:tabs>
        <w:ind w:left="2160" w:hanging="360"/>
      </w:pPr>
      <w:rPr>
        <w:rFonts w:ascii="Courier New" w:hAnsi="Courier New" w:hint="default"/>
      </w:rPr>
    </w:lvl>
    <w:lvl w:ilvl="2" w:tplc="B9DA57B2" w:tentative="1">
      <w:start w:val="1"/>
      <w:numFmt w:val="bullet"/>
      <w:lvlText w:val=""/>
      <w:lvlJc w:val="left"/>
      <w:pPr>
        <w:tabs>
          <w:tab w:val="num" w:pos="2880"/>
        </w:tabs>
        <w:ind w:left="2880" w:hanging="360"/>
      </w:pPr>
      <w:rPr>
        <w:rFonts w:ascii="Wingdings" w:hAnsi="Wingdings" w:hint="default"/>
      </w:rPr>
    </w:lvl>
    <w:lvl w:ilvl="3" w:tplc="D9343F68" w:tentative="1">
      <w:start w:val="1"/>
      <w:numFmt w:val="bullet"/>
      <w:lvlText w:val=""/>
      <w:lvlJc w:val="left"/>
      <w:pPr>
        <w:tabs>
          <w:tab w:val="num" w:pos="3600"/>
        </w:tabs>
        <w:ind w:left="3600" w:hanging="360"/>
      </w:pPr>
      <w:rPr>
        <w:rFonts w:ascii="Symbol" w:hAnsi="Symbol" w:hint="default"/>
      </w:rPr>
    </w:lvl>
    <w:lvl w:ilvl="4" w:tplc="D0D03462" w:tentative="1">
      <w:start w:val="1"/>
      <w:numFmt w:val="bullet"/>
      <w:lvlText w:val="o"/>
      <w:lvlJc w:val="left"/>
      <w:pPr>
        <w:tabs>
          <w:tab w:val="num" w:pos="4320"/>
        </w:tabs>
        <w:ind w:left="4320" w:hanging="360"/>
      </w:pPr>
      <w:rPr>
        <w:rFonts w:ascii="Courier New" w:hAnsi="Courier New" w:hint="default"/>
      </w:rPr>
    </w:lvl>
    <w:lvl w:ilvl="5" w:tplc="1F30C2B0" w:tentative="1">
      <w:start w:val="1"/>
      <w:numFmt w:val="bullet"/>
      <w:lvlText w:val=""/>
      <w:lvlJc w:val="left"/>
      <w:pPr>
        <w:tabs>
          <w:tab w:val="num" w:pos="5040"/>
        </w:tabs>
        <w:ind w:left="5040" w:hanging="360"/>
      </w:pPr>
      <w:rPr>
        <w:rFonts w:ascii="Wingdings" w:hAnsi="Wingdings" w:hint="default"/>
      </w:rPr>
    </w:lvl>
    <w:lvl w:ilvl="6" w:tplc="5B207066" w:tentative="1">
      <w:start w:val="1"/>
      <w:numFmt w:val="bullet"/>
      <w:lvlText w:val=""/>
      <w:lvlJc w:val="left"/>
      <w:pPr>
        <w:tabs>
          <w:tab w:val="num" w:pos="5760"/>
        </w:tabs>
        <w:ind w:left="5760" w:hanging="360"/>
      </w:pPr>
      <w:rPr>
        <w:rFonts w:ascii="Symbol" w:hAnsi="Symbol" w:hint="default"/>
      </w:rPr>
    </w:lvl>
    <w:lvl w:ilvl="7" w:tplc="9C108164" w:tentative="1">
      <w:start w:val="1"/>
      <w:numFmt w:val="bullet"/>
      <w:lvlText w:val="o"/>
      <w:lvlJc w:val="left"/>
      <w:pPr>
        <w:tabs>
          <w:tab w:val="num" w:pos="6480"/>
        </w:tabs>
        <w:ind w:left="6480" w:hanging="360"/>
      </w:pPr>
      <w:rPr>
        <w:rFonts w:ascii="Courier New" w:hAnsi="Courier New" w:hint="default"/>
      </w:rPr>
    </w:lvl>
    <w:lvl w:ilvl="8" w:tplc="6B1CA94E"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BB2D74"/>
    <w:multiLevelType w:val="hybridMultilevel"/>
    <w:tmpl w:val="0F1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515DF"/>
    <w:multiLevelType w:val="multilevel"/>
    <w:tmpl w:val="A0F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57870"/>
    <w:multiLevelType w:val="hybridMultilevel"/>
    <w:tmpl w:val="7F2633C0"/>
    <w:lvl w:ilvl="0" w:tplc="F0824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B0DEF"/>
    <w:multiLevelType w:val="hybridMultilevel"/>
    <w:tmpl w:val="7AA6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A1E5D"/>
    <w:multiLevelType w:val="hybridMultilevel"/>
    <w:tmpl w:val="803C0592"/>
    <w:lvl w:ilvl="0" w:tplc="791C8E4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56E06E2"/>
    <w:multiLevelType w:val="hybridMultilevel"/>
    <w:tmpl w:val="78F8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185841"/>
    <w:multiLevelType w:val="hybridMultilevel"/>
    <w:tmpl w:val="0EBC9770"/>
    <w:lvl w:ilvl="0" w:tplc="AB0C62E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F3530"/>
    <w:multiLevelType w:val="multilevel"/>
    <w:tmpl w:val="45F8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73577"/>
    <w:multiLevelType w:val="hybridMultilevel"/>
    <w:tmpl w:val="B8F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F0D88"/>
    <w:multiLevelType w:val="hybridMultilevel"/>
    <w:tmpl w:val="BF04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383738"/>
    <w:multiLevelType w:val="hybridMultilevel"/>
    <w:tmpl w:val="18B8BEE8"/>
    <w:lvl w:ilvl="0" w:tplc="4C608E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411D47"/>
    <w:multiLevelType w:val="hybridMultilevel"/>
    <w:tmpl w:val="CFFA28BC"/>
    <w:lvl w:ilvl="0" w:tplc="FE4C2D7C">
      <w:start w:val="1"/>
      <w:numFmt w:val="bullet"/>
      <w:lvlText w:val="•"/>
      <w:lvlJc w:val="left"/>
      <w:pPr>
        <w:tabs>
          <w:tab w:val="num" w:pos="360"/>
        </w:tabs>
        <w:ind w:left="360" w:hanging="360"/>
      </w:pPr>
      <w:rPr>
        <w:rFonts w:ascii="Times" w:hAnsi="Times" w:hint="default"/>
      </w:rPr>
    </w:lvl>
    <w:lvl w:ilvl="1" w:tplc="711C9992">
      <w:start w:val="3776"/>
      <w:numFmt w:val="bullet"/>
      <w:lvlText w:val="•"/>
      <w:lvlJc w:val="left"/>
      <w:pPr>
        <w:tabs>
          <w:tab w:val="num" w:pos="1080"/>
        </w:tabs>
        <w:ind w:left="1080" w:hanging="360"/>
      </w:pPr>
      <w:rPr>
        <w:rFonts w:ascii="Times" w:hAnsi="Times" w:hint="default"/>
      </w:rPr>
    </w:lvl>
    <w:lvl w:ilvl="2" w:tplc="FA1CAE14" w:tentative="1">
      <w:start w:val="1"/>
      <w:numFmt w:val="bullet"/>
      <w:lvlText w:val="•"/>
      <w:lvlJc w:val="left"/>
      <w:pPr>
        <w:tabs>
          <w:tab w:val="num" w:pos="1800"/>
        </w:tabs>
        <w:ind w:left="1800" w:hanging="360"/>
      </w:pPr>
      <w:rPr>
        <w:rFonts w:ascii="Times" w:hAnsi="Times" w:hint="default"/>
      </w:rPr>
    </w:lvl>
    <w:lvl w:ilvl="3" w:tplc="D0F851E8" w:tentative="1">
      <w:start w:val="1"/>
      <w:numFmt w:val="bullet"/>
      <w:lvlText w:val="•"/>
      <w:lvlJc w:val="left"/>
      <w:pPr>
        <w:tabs>
          <w:tab w:val="num" w:pos="2520"/>
        </w:tabs>
        <w:ind w:left="2520" w:hanging="360"/>
      </w:pPr>
      <w:rPr>
        <w:rFonts w:ascii="Times" w:hAnsi="Times" w:hint="default"/>
      </w:rPr>
    </w:lvl>
    <w:lvl w:ilvl="4" w:tplc="81E6E06A" w:tentative="1">
      <w:start w:val="1"/>
      <w:numFmt w:val="bullet"/>
      <w:lvlText w:val="•"/>
      <w:lvlJc w:val="left"/>
      <w:pPr>
        <w:tabs>
          <w:tab w:val="num" w:pos="3240"/>
        </w:tabs>
        <w:ind w:left="3240" w:hanging="360"/>
      </w:pPr>
      <w:rPr>
        <w:rFonts w:ascii="Times" w:hAnsi="Times" w:hint="default"/>
      </w:rPr>
    </w:lvl>
    <w:lvl w:ilvl="5" w:tplc="BE126F1C" w:tentative="1">
      <w:start w:val="1"/>
      <w:numFmt w:val="bullet"/>
      <w:lvlText w:val="•"/>
      <w:lvlJc w:val="left"/>
      <w:pPr>
        <w:tabs>
          <w:tab w:val="num" w:pos="3960"/>
        </w:tabs>
        <w:ind w:left="3960" w:hanging="360"/>
      </w:pPr>
      <w:rPr>
        <w:rFonts w:ascii="Times" w:hAnsi="Times" w:hint="default"/>
      </w:rPr>
    </w:lvl>
    <w:lvl w:ilvl="6" w:tplc="003AFDC6" w:tentative="1">
      <w:start w:val="1"/>
      <w:numFmt w:val="bullet"/>
      <w:lvlText w:val="•"/>
      <w:lvlJc w:val="left"/>
      <w:pPr>
        <w:tabs>
          <w:tab w:val="num" w:pos="4680"/>
        </w:tabs>
        <w:ind w:left="4680" w:hanging="360"/>
      </w:pPr>
      <w:rPr>
        <w:rFonts w:ascii="Times" w:hAnsi="Times" w:hint="default"/>
      </w:rPr>
    </w:lvl>
    <w:lvl w:ilvl="7" w:tplc="455E9B1C" w:tentative="1">
      <w:start w:val="1"/>
      <w:numFmt w:val="bullet"/>
      <w:lvlText w:val="•"/>
      <w:lvlJc w:val="left"/>
      <w:pPr>
        <w:tabs>
          <w:tab w:val="num" w:pos="5400"/>
        </w:tabs>
        <w:ind w:left="5400" w:hanging="360"/>
      </w:pPr>
      <w:rPr>
        <w:rFonts w:ascii="Times" w:hAnsi="Times" w:hint="default"/>
      </w:rPr>
    </w:lvl>
    <w:lvl w:ilvl="8" w:tplc="F402B21C" w:tentative="1">
      <w:start w:val="1"/>
      <w:numFmt w:val="bullet"/>
      <w:lvlText w:val="•"/>
      <w:lvlJc w:val="left"/>
      <w:pPr>
        <w:tabs>
          <w:tab w:val="num" w:pos="6120"/>
        </w:tabs>
        <w:ind w:left="6120" w:hanging="360"/>
      </w:pPr>
      <w:rPr>
        <w:rFonts w:ascii="Times" w:hAnsi="Times" w:hint="default"/>
      </w:rPr>
    </w:lvl>
  </w:abstractNum>
  <w:abstractNum w:abstractNumId="35" w15:restartNumberingAfterBreak="0">
    <w:nsid w:val="7ACF2234"/>
    <w:multiLevelType w:val="hybridMultilevel"/>
    <w:tmpl w:val="9A9E40FE"/>
    <w:lvl w:ilvl="0" w:tplc="6F60210E">
      <w:start w:val="174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F4764"/>
    <w:multiLevelType w:val="hybridMultilevel"/>
    <w:tmpl w:val="AA1C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F0F1A"/>
    <w:multiLevelType w:val="hybridMultilevel"/>
    <w:tmpl w:val="F5F078E4"/>
    <w:lvl w:ilvl="0" w:tplc="AB0C62E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2"/>
  </w:num>
  <w:num w:numId="2">
    <w:abstractNumId w:val="16"/>
  </w:num>
  <w:num w:numId="3">
    <w:abstractNumId w:val="10"/>
  </w:num>
  <w:num w:numId="4">
    <w:abstractNumId w:val="28"/>
  </w:num>
  <w:num w:numId="5">
    <w:abstractNumId w:val="29"/>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20"/>
  </w:num>
  <w:num w:numId="11">
    <w:abstractNumId w:val="13"/>
  </w:num>
  <w:num w:numId="12">
    <w:abstractNumId w:val="34"/>
  </w:num>
  <w:num w:numId="13">
    <w:abstractNumId w:val="19"/>
  </w:num>
  <w:num w:numId="14">
    <w:abstractNumId w:val="36"/>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8"/>
  </w:num>
  <w:num w:numId="19">
    <w:abstractNumId w:val="9"/>
  </w:num>
  <w:num w:numId="20">
    <w:abstractNumId w:val="31"/>
  </w:num>
  <w:num w:numId="21">
    <w:abstractNumId w:val="32"/>
  </w:num>
  <w:num w:numId="22">
    <w:abstractNumId w:val="15"/>
  </w:num>
  <w:num w:numId="23">
    <w:abstractNumId w:val="1"/>
  </w:num>
  <w:num w:numId="24">
    <w:abstractNumId w:val="35"/>
  </w:num>
  <w:num w:numId="25">
    <w:abstractNumId w:val="4"/>
  </w:num>
  <w:num w:numId="26">
    <w:abstractNumId w:val="17"/>
  </w:num>
  <w:num w:numId="27">
    <w:abstractNumId w:val="7"/>
  </w:num>
  <w:num w:numId="28">
    <w:abstractNumId w:val="3"/>
  </w:num>
  <w:num w:numId="29">
    <w:abstractNumId w:val="2"/>
  </w:num>
  <w:num w:numId="30">
    <w:abstractNumId w:val="33"/>
  </w:num>
  <w:num w:numId="31">
    <w:abstractNumId w:val="14"/>
  </w:num>
  <w:num w:numId="32">
    <w:abstractNumId w:val="25"/>
  </w:num>
  <w:num w:numId="33">
    <w:abstractNumId w:val="26"/>
  </w:num>
  <w:num w:numId="34">
    <w:abstractNumId w:val="23"/>
  </w:num>
  <w:num w:numId="35">
    <w:abstractNumId w:val="11"/>
  </w:num>
  <w:num w:numId="3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AC"/>
    <w:rsid w:val="00005457"/>
    <w:rsid w:val="0002336C"/>
    <w:rsid w:val="0003556D"/>
    <w:rsid w:val="00035B2C"/>
    <w:rsid w:val="000460C4"/>
    <w:rsid w:val="00046DE3"/>
    <w:rsid w:val="00047993"/>
    <w:rsid w:val="00052C30"/>
    <w:rsid w:val="00053E4D"/>
    <w:rsid w:val="000567EE"/>
    <w:rsid w:val="00075630"/>
    <w:rsid w:val="00082AA3"/>
    <w:rsid w:val="00085301"/>
    <w:rsid w:val="00085929"/>
    <w:rsid w:val="00086245"/>
    <w:rsid w:val="00086888"/>
    <w:rsid w:val="00090429"/>
    <w:rsid w:val="00091608"/>
    <w:rsid w:val="00092941"/>
    <w:rsid w:val="00093CDD"/>
    <w:rsid w:val="000947D6"/>
    <w:rsid w:val="00096AC4"/>
    <w:rsid w:val="000A429D"/>
    <w:rsid w:val="000A44A4"/>
    <w:rsid w:val="000B0D6E"/>
    <w:rsid w:val="000B29A3"/>
    <w:rsid w:val="000B32D0"/>
    <w:rsid w:val="000B5790"/>
    <w:rsid w:val="000B631D"/>
    <w:rsid w:val="000C139E"/>
    <w:rsid w:val="000C1E3A"/>
    <w:rsid w:val="000C223D"/>
    <w:rsid w:val="000C50B2"/>
    <w:rsid w:val="000C75FB"/>
    <w:rsid w:val="000D238B"/>
    <w:rsid w:val="000D2A24"/>
    <w:rsid w:val="000D5D9D"/>
    <w:rsid w:val="000E249B"/>
    <w:rsid w:val="000E2CF3"/>
    <w:rsid w:val="000E4BB1"/>
    <w:rsid w:val="000E5CE9"/>
    <w:rsid w:val="000F2A9E"/>
    <w:rsid w:val="000F3934"/>
    <w:rsid w:val="000F7692"/>
    <w:rsid w:val="00120C4F"/>
    <w:rsid w:val="00122238"/>
    <w:rsid w:val="001330C8"/>
    <w:rsid w:val="00135C9B"/>
    <w:rsid w:val="00141158"/>
    <w:rsid w:val="0014199D"/>
    <w:rsid w:val="0014399F"/>
    <w:rsid w:val="00143F45"/>
    <w:rsid w:val="0014401B"/>
    <w:rsid w:val="0014740A"/>
    <w:rsid w:val="001508EE"/>
    <w:rsid w:val="00151C24"/>
    <w:rsid w:val="00152E00"/>
    <w:rsid w:val="001532DD"/>
    <w:rsid w:val="00153726"/>
    <w:rsid w:val="001541C0"/>
    <w:rsid w:val="00183DC8"/>
    <w:rsid w:val="00195C95"/>
    <w:rsid w:val="001A2689"/>
    <w:rsid w:val="001A62C3"/>
    <w:rsid w:val="001A631A"/>
    <w:rsid w:val="001B0192"/>
    <w:rsid w:val="001B1442"/>
    <w:rsid w:val="001B31CA"/>
    <w:rsid w:val="001B3561"/>
    <w:rsid w:val="001C6B39"/>
    <w:rsid w:val="001C6FDC"/>
    <w:rsid w:val="001D2933"/>
    <w:rsid w:val="001D53C2"/>
    <w:rsid w:val="001D5A01"/>
    <w:rsid w:val="001E02AE"/>
    <w:rsid w:val="001E1668"/>
    <w:rsid w:val="001E2986"/>
    <w:rsid w:val="001E48A9"/>
    <w:rsid w:val="001E4915"/>
    <w:rsid w:val="001E5263"/>
    <w:rsid w:val="001E556F"/>
    <w:rsid w:val="001F0133"/>
    <w:rsid w:val="001F1CE5"/>
    <w:rsid w:val="001F6088"/>
    <w:rsid w:val="002004CB"/>
    <w:rsid w:val="0020213C"/>
    <w:rsid w:val="00204822"/>
    <w:rsid w:val="00206A05"/>
    <w:rsid w:val="00214538"/>
    <w:rsid w:val="002147E4"/>
    <w:rsid w:val="0022281A"/>
    <w:rsid w:val="00225C03"/>
    <w:rsid w:val="00226B33"/>
    <w:rsid w:val="00233A64"/>
    <w:rsid w:val="002349CB"/>
    <w:rsid w:val="00261DF5"/>
    <w:rsid w:val="00271982"/>
    <w:rsid w:val="00274E67"/>
    <w:rsid w:val="00276110"/>
    <w:rsid w:val="002765B0"/>
    <w:rsid w:val="002766C2"/>
    <w:rsid w:val="00290C27"/>
    <w:rsid w:val="0029134A"/>
    <w:rsid w:val="00293FD8"/>
    <w:rsid w:val="002A2864"/>
    <w:rsid w:val="002A40D4"/>
    <w:rsid w:val="002A5282"/>
    <w:rsid w:val="002C31C8"/>
    <w:rsid w:val="002C655A"/>
    <w:rsid w:val="002C6567"/>
    <w:rsid w:val="002D3595"/>
    <w:rsid w:val="002E083B"/>
    <w:rsid w:val="002E15F5"/>
    <w:rsid w:val="002E6510"/>
    <w:rsid w:val="002F06E7"/>
    <w:rsid w:val="002F0DA3"/>
    <w:rsid w:val="0031352C"/>
    <w:rsid w:val="0032118A"/>
    <w:rsid w:val="003267E4"/>
    <w:rsid w:val="00343527"/>
    <w:rsid w:val="00344743"/>
    <w:rsid w:val="00344979"/>
    <w:rsid w:val="0035796B"/>
    <w:rsid w:val="00363A1D"/>
    <w:rsid w:val="00367C75"/>
    <w:rsid w:val="00372677"/>
    <w:rsid w:val="003811E0"/>
    <w:rsid w:val="003942F3"/>
    <w:rsid w:val="003A30EE"/>
    <w:rsid w:val="003A4EEB"/>
    <w:rsid w:val="003A5C20"/>
    <w:rsid w:val="003A66A9"/>
    <w:rsid w:val="003C5423"/>
    <w:rsid w:val="003C69D4"/>
    <w:rsid w:val="003D0685"/>
    <w:rsid w:val="003D16F7"/>
    <w:rsid w:val="003D32AC"/>
    <w:rsid w:val="003D79CD"/>
    <w:rsid w:val="003E0D00"/>
    <w:rsid w:val="003E39AA"/>
    <w:rsid w:val="003F2844"/>
    <w:rsid w:val="003F30E3"/>
    <w:rsid w:val="003F7810"/>
    <w:rsid w:val="00402DD3"/>
    <w:rsid w:val="00403199"/>
    <w:rsid w:val="00403AE7"/>
    <w:rsid w:val="00405C25"/>
    <w:rsid w:val="00407E12"/>
    <w:rsid w:val="00415572"/>
    <w:rsid w:val="00417F68"/>
    <w:rsid w:val="00420E1F"/>
    <w:rsid w:val="00423391"/>
    <w:rsid w:val="0042778D"/>
    <w:rsid w:val="00427A53"/>
    <w:rsid w:val="00436911"/>
    <w:rsid w:val="0044328B"/>
    <w:rsid w:val="00444FAC"/>
    <w:rsid w:val="00445356"/>
    <w:rsid w:val="00446029"/>
    <w:rsid w:val="004507E4"/>
    <w:rsid w:val="00480BAE"/>
    <w:rsid w:val="00483159"/>
    <w:rsid w:val="004945E2"/>
    <w:rsid w:val="0049521D"/>
    <w:rsid w:val="004A0C37"/>
    <w:rsid w:val="004A5140"/>
    <w:rsid w:val="004A6185"/>
    <w:rsid w:val="004B7948"/>
    <w:rsid w:val="004C3EE5"/>
    <w:rsid w:val="004C7A43"/>
    <w:rsid w:val="004D15A0"/>
    <w:rsid w:val="004D5D5F"/>
    <w:rsid w:val="004D6AF8"/>
    <w:rsid w:val="004E32D7"/>
    <w:rsid w:val="004F0A21"/>
    <w:rsid w:val="0050128F"/>
    <w:rsid w:val="005064F1"/>
    <w:rsid w:val="005222B7"/>
    <w:rsid w:val="005304AC"/>
    <w:rsid w:val="00530BA2"/>
    <w:rsid w:val="005331B0"/>
    <w:rsid w:val="00533865"/>
    <w:rsid w:val="005361CF"/>
    <w:rsid w:val="00542F11"/>
    <w:rsid w:val="00547B57"/>
    <w:rsid w:val="00557C6F"/>
    <w:rsid w:val="00561132"/>
    <w:rsid w:val="005634AB"/>
    <w:rsid w:val="0056563B"/>
    <w:rsid w:val="00566C92"/>
    <w:rsid w:val="00574113"/>
    <w:rsid w:val="0057423B"/>
    <w:rsid w:val="00574F0E"/>
    <w:rsid w:val="00576B75"/>
    <w:rsid w:val="0058368A"/>
    <w:rsid w:val="00596B24"/>
    <w:rsid w:val="005977D0"/>
    <w:rsid w:val="005A4706"/>
    <w:rsid w:val="005A6D79"/>
    <w:rsid w:val="005B17FE"/>
    <w:rsid w:val="005B6322"/>
    <w:rsid w:val="005C634C"/>
    <w:rsid w:val="005D01AA"/>
    <w:rsid w:val="005E56F9"/>
    <w:rsid w:val="005E6020"/>
    <w:rsid w:val="005E7770"/>
    <w:rsid w:val="005F1562"/>
    <w:rsid w:val="005F6596"/>
    <w:rsid w:val="005F75D4"/>
    <w:rsid w:val="006033CC"/>
    <w:rsid w:val="00606908"/>
    <w:rsid w:val="00610FD2"/>
    <w:rsid w:val="00611105"/>
    <w:rsid w:val="00613B82"/>
    <w:rsid w:val="00622A2B"/>
    <w:rsid w:val="006271E7"/>
    <w:rsid w:val="00635EC8"/>
    <w:rsid w:val="00636F91"/>
    <w:rsid w:val="00640A70"/>
    <w:rsid w:val="00644B54"/>
    <w:rsid w:val="00652AE3"/>
    <w:rsid w:val="0067060F"/>
    <w:rsid w:val="006720B6"/>
    <w:rsid w:val="00692E04"/>
    <w:rsid w:val="00693F22"/>
    <w:rsid w:val="00694E98"/>
    <w:rsid w:val="006A442F"/>
    <w:rsid w:val="006A617B"/>
    <w:rsid w:val="006B032D"/>
    <w:rsid w:val="006B11CE"/>
    <w:rsid w:val="006B3F9A"/>
    <w:rsid w:val="006C424F"/>
    <w:rsid w:val="006D61A1"/>
    <w:rsid w:val="006E13FD"/>
    <w:rsid w:val="006F28AE"/>
    <w:rsid w:val="006F4123"/>
    <w:rsid w:val="006F51A4"/>
    <w:rsid w:val="00701C15"/>
    <w:rsid w:val="00703277"/>
    <w:rsid w:val="0072102F"/>
    <w:rsid w:val="007214D6"/>
    <w:rsid w:val="0072627D"/>
    <w:rsid w:val="00727A5B"/>
    <w:rsid w:val="00727DB0"/>
    <w:rsid w:val="00731916"/>
    <w:rsid w:val="007335D4"/>
    <w:rsid w:val="007343E3"/>
    <w:rsid w:val="007357B6"/>
    <w:rsid w:val="0074467B"/>
    <w:rsid w:val="00751E4F"/>
    <w:rsid w:val="00752B15"/>
    <w:rsid w:val="00753969"/>
    <w:rsid w:val="0075412F"/>
    <w:rsid w:val="007552B4"/>
    <w:rsid w:val="0076067A"/>
    <w:rsid w:val="00761315"/>
    <w:rsid w:val="007737E4"/>
    <w:rsid w:val="0077449C"/>
    <w:rsid w:val="00775C33"/>
    <w:rsid w:val="00775DC5"/>
    <w:rsid w:val="00776C47"/>
    <w:rsid w:val="007803B2"/>
    <w:rsid w:val="00780CDE"/>
    <w:rsid w:val="00783B06"/>
    <w:rsid w:val="007871C5"/>
    <w:rsid w:val="00794A92"/>
    <w:rsid w:val="00794D0A"/>
    <w:rsid w:val="00797035"/>
    <w:rsid w:val="007970CB"/>
    <w:rsid w:val="007A5AE4"/>
    <w:rsid w:val="007A66A9"/>
    <w:rsid w:val="007B2EED"/>
    <w:rsid w:val="007B6C9B"/>
    <w:rsid w:val="007B7322"/>
    <w:rsid w:val="007C1E77"/>
    <w:rsid w:val="007D3D51"/>
    <w:rsid w:val="007D40B3"/>
    <w:rsid w:val="007D417A"/>
    <w:rsid w:val="007E45C0"/>
    <w:rsid w:val="007E70EB"/>
    <w:rsid w:val="007F434C"/>
    <w:rsid w:val="007F6C79"/>
    <w:rsid w:val="00800D1C"/>
    <w:rsid w:val="0081420A"/>
    <w:rsid w:val="00822515"/>
    <w:rsid w:val="00822E20"/>
    <w:rsid w:val="0082315F"/>
    <w:rsid w:val="00823C63"/>
    <w:rsid w:val="0083076C"/>
    <w:rsid w:val="00830C29"/>
    <w:rsid w:val="008320BE"/>
    <w:rsid w:val="008326DA"/>
    <w:rsid w:val="00832A87"/>
    <w:rsid w:val="00844CD1"/>
    <w:rsid w:val="00847BB7"/>
    <w:rsid w:val="00861EF6"/>
    <w:rsid w:val="008636B5"/>
    <w:rsid w:val="008672BF"/>
    <w:rsid w:val="008726C5"/>
    <w:rsid w:val="00873790"/>
    <w:rsid w:val="00880B57"/>
    <w:rsid w:val="00880F23"/>
    <w:rsid w:val="00884D96"/>
    <w:rsid w:val="00885B09"/>
    <w:rsid w:val="008874EE"/>
    <w:rsid w:val="008879C7"/>
    <w:rsid w:val="008A0F2C"/>
    <w:rsid w:val="008A2DEA"/>
    <w:rsid w:val="008A3D6A"/>
    <w:rsid w:val="008A4279"/>
    <w:rsid w:val="008A5EBC"/>
    <w:rsid w:val="008B0EDB"/>
    <w:rsid w:val="008C300E"/>
    <w:rsid w:val="008C3EC9"/>
    <w:rsid w:val="008C414A"/>
    <w:rsid w:val="008C4E42"/>
    <w:rsid w:val="008C7B02"/>
    <w:rsid w:val="008E6EDC"/>
    <w:rsid w:val="008F7767"/>
    <w:rsid w:val="00900E19"/>
    <w:rsid w:val="00903450"/>
    <w:rsid w:val="009045B1"/>
    <w:rsid w:val="0091085D"/>
    <w:rsid w:val="009169B6"/>
    <w:rsid w:val="00917BD4"/>
    <w:rsid w:val="009347F9"/>
    <w:rsid w:val="00936194"/>
    <w:rsid w:val="00940FBF"/>
    <w:rsid w:val="00946E58"/>
    <w:rsid w:val="009561B9"/>
    <w:rsid w:val="00960316"/>
    <w:rsid w:val="00960CE7"/>
    <w:rsid w:val="00963E9D"/>
    <w:rsid w:val="00964F7F"/>
    <w:rsid w:val="00971FEC"/>
    <w:rsid w:val="009821C4"/>
    <w:rsid w:val="00983A22"/>
    <w:rsid w:val="009903A3"/>
    <w:rsid w:val="009A577E"/>
    <w:rsid w:val="009A6F41"/>
    <w:rsid w:val="009B263F"/>
    <w:rsid w:val="009B369A"/>
    <w:rsid w:val="009B37C9"/>
    <w:rsid w:val="009B5A6F"/>
    <w:rsid w:val="009D0681"/>
    <w:rsid w:val="009D1A5C"/>
    <w:rsid w:val="009D3AA6"/>
    <w:rsid w:val="009D7D3E"/>
    <w:rsid w:val="009E15E6"/>
    <w:rsid w:val="009E7829"/>
    <w:rsid w:val="009F2B89"/>
    <w:rsid w:val="00A0190B"/>
    <w:rsid w:val="00A0279D"/>
    <w:rsid w:val="00A06148"/>
    <w:rsid w:val="00A0781C"/>
    <w:rsid w:val="00A13B86"/>
    <w:rsid w:val="00A14046"/>
    <w:rsid w:val="00A1779E"/>
    <w:rsid w:val="00A27AE8"/>
    <w:rsid w:val="00A27B57"/>
    <w:rsid w:val="00A341E1"/>
    <w:rsid w:val="00A3500B"/>
    <w:rsid w:val="00A36E7E"/>
    <w:rsid w:val="00A37C22"/>
    <w:rsid w:val="00A40872"/>
    <w:rsid w:val="00A41744"/>
    <w:rsid w:val="00A41A38"/>
    <w:rsid w:val="00A539E1"/>
    <w:rsid w:val="00A63E03"/>
    <w:rsid w:val="00A6455E"/>
    <w:rsid w:val="00A70B30"/>
    <w:rsid w:val="00A731F4"/>
    <w:rsid w:val="00A73491"/>
    <w:rsid w:val="00A755D6"/>
    <w:rsid w:val="00A75DF2"/>
    <w:rsid w:val="00A801CB"/>
    <w:rsid w:val="00A80551"/>
    <w:rsid w:val="00A833C8"/>
    <w:rsid w:val="00A84FDE"/>
    <w:rsid w:val="00A85373"/>
    <w:rsid w:val="00A864F1"/>
    <w:rsid w:val="00A87952"/>
    <w:rsid w:val="00A87A4C"/>
    <w:rsid w:val="00A9244B"/>
    <w:rsid w:val="00AA14C7"/>
    <w:rsid w:val="00AB3610"/>
    <w:rsid w:val="00AC4942"/>
    <w:rsid w:val="00AD00CE"/>
    <w:rsid w:val="00AF2F04"/>
    <w:rsid w:val="00AF40D8"/>
    <w:rsid w:val="00AF5B02"/>
    <w:rsid w:val="00B01CA5"/>
    <w:rsid w:val="00B0345A"/>
    <w:rsid w:val="00B07495"/>
    <w:rsid w:val="00B07A0C"/>
    <w:rsid w:val="00B105FA"/>
    <w:rsid w:val="00B154ED"/>
    <w:rsid w:val="00B17E44"/>
    <w:rsid w:val="00B21BE6"/>
    <w:rsid w:val="00B23F39"/>
    <w:rsid w:val="00B31A10"/>
    <w:rsid w:val="00B31A9D"/>
    <w:rsid w:val="00B35332"/>
    <w:rsid w:val="00B43192"/>
    <w:rsid w:val="00B55C1C"/>
    <w:rsid w:val="00B57F56"/>
    <w:rsid w:val="00B60E8E"/>
    <w:rsid w:val="00B705C9"/>
    <w:rsid w:val="00B70931"/>
    <w:rsid w:val="00B87F90"/>
    <w:rsid w:val="00B91199"/>
    <w:rsid w:val="00B93020"/>
    <w:rsid w:val="00B9399D"/>
    <w:rsid w:val="00BA0322"/>
    <w:rsid w:val="00BA1E57"/>
    <w:rsid w:val="00BB6449"/>
    <w:rsid w:val="00BD00AF"/>
    <w:rsid w:val="00BD5FA6"/>
    <w:rsid w:val="00BE38BC"/>
    <w:rsid w:val="00BE3D71"/>
    <w:rsid w:val="00BE4974"/>
    <w:rsid w:val="00BF5D47"/>
    <w:rsid w:val="00BF672C"/>
    <w:rsid w:val="00C026C4"/>
    <w:rsid w:val="00C04F1B"/>
    <w:rsid w:val="00C10555"/>
    <w:rsid w:val="00C105E6"/>
    <w:rsid w:val="00C345FA"/>
    <w:rsid w:val="00C34A62"/>
    <w:rsid w:val="00C437E7"/>
    <w:rsid w:val="00C44819"/>
    <w:rsid w:val="00C475D9"/>
    <w:rsid w:val="00C557AC"/>
    <w:rsid w:val="00C6058C"/>
    <w:rsid w:val="00C628BD"/>
    <w:rsid w:val="00C65458"/>
    <w:rsid w:val="00C65EAF"/>
    <w:rsid w:val="00C66F92"/>
    <w:rsid w:val="00C7408D"/>
    <w:rsid w:val="00C7470F"/>
    <w:rsid w:val="00C777D6"/>
    <w:rsid w:val="00C80279"/>
    <w:rsid w:val="00C8161B"/>
    <w:rsid w:val="00C857B1"/>
    <w:rsid w:val="00C914DD"/>
    <w:rsid w:val="00C93169"/>
    <w:rsid w:val="00CA0F6C"/>
    <w:rsid w:val="00CA33A0"/>
    <w:rsid w:val="00CA4165"/>
    <w:rsid w:val="00CA5C9C"/>
    <w:rsid w:val="00CB0828"/>
    <w:rsid w:val="00CC1517"/>
    <w:rsid w:val="00CC4F23"/>
    <w:rsid w:val="00CD28FF"/>
    <w:rsid w:val="00CE0C23"/>
    <w:rsid w:val="00CE1915"/>
    <w:rsid w:val="00D164C8"/>
    <w:rsid w:val="00D20152"/>
    <w:rsid w:val="00D201DB"/>
    <w:rsid w:val="00D209CC"/>
    <w:rsid w:val="00D316FB"/>
    <w:rsid w:val="00D320AA"/>
    <w:rsid w:val="00D3623E"/>
    <w:rsid w:val="00D376DE"/>
    <w:rsid w:val="00D45B1D"/>
    <w:rsid w:val="00D51A23"/>
    <w:rsid w:val="00D572B5"/>
    <w:rsid w:val="00D8198E"/>
    <w:rsid w:val="00D82E38"/>
    <w:rsid w:val="00D85C35"/>
    <w:rsid w:val="00D8651B"/>
    <w:rsid w:val="00D865C9"/>
    <w:rsid w:val="00D92593"/>
    <w:rsid w:val="00D9483D"/>
    <w:rsid w:val="00D94A62"/>
    <w:rsid w:val="00D95C43"/>
    <w:rsid w:val="00D97862"/>
    <w:rsid w:val="00DA05CA"/>
    <w:rsid w:val="00DA4098"/>
    <w:rsid w:val="00DA664F"/>
    <w:rsid w:val="00DA7CC1"/>
    <w:rsid w:val="00DB3F6B"/>
    <w:rsid w:val="00DC697C"/>
    <w:rsid w:val="00DD0E78"/>
    <w:rsid w:val="00DD5D3D"/>
    <w:rsid w:val="00DE042D"/>
    <w:rsid w:val="00E03F72"/>
    <w:rsid w:val="00E07848"/>
    <w:rsid w:val="00E12766"/>
    <w:rsid w:val="00E13E2D"/>
    <w:rsid w:val="00E152FE"/>
    <w:rsid w:val="00E21441"/>
    <w:rsid w:val="00E22D24"/>
    <w:rsid w:val="00E24A5B"/>
    <w:rsid w:val="00E25A49"/>
    <w:rsid w:val="00E32880"/>
    <w:rsid w:val="00E32D16"/>
    <w:rsid w:val="00E355FA"/>
    <w:rsid w:val="00E372AE"/>
    <w:rsid w:val="00E41DE7"/>
    <w:rsid w:val="00E4206C"/>
    <w:rsid w:val="00E42531"/>
    <w:rsid w:val="00E45048"/>
    <w:rsid w:val="00E50B30"/>
    <w:rsid w:val="00E52F91"/>
    <w:rsid w:val="00E532D2"/>
    <w:rsid w:val="00E6173A"/>
    <w:rsid w:val="00E65BD7"/>
    <w:rsid w:val="00E81D83"/>
    <w:rsid w:val="00E84388"/>
    <w:rsid w:val="00E84E7C"/>
    <w:rsid w:val="00E93CAA"/>
    <w:rsid w:val="00E94F38"/>
    <w:rsid w:val="00E95F48"/>
    <w:rsid w:val="00EA5311"/>
    <w:rsid w:val="00EA6327"/>
    <w:rsid w:val="00EA6738"/>
    <w:rsid w:val="00EB221F"/>
    <w:rsid w:val="00EB5E8C"/>
    <w:rsid w:val="00EB7169"/>
    <w:rsid w:val="00EC1417"/>
    <w:rsid w:val="00EC2354"/>
    <w:rsid w:val="00EC423B"/>
    <w:rsid w:val="00EC6678"/>
    <w:rsid w:val="00EC6CD8"/>
    <w:rsid w:val="00ED2A78"/>
    <w:rsid w:val="00EE202A"/>
    <w:rsid w:val="00EE7D79"/>
    <w:rsid w:val="00EF3F38"/>
    <w:rsid w:val="00F0124C"/>
    <w:rsid w:val="00F03C15"/>
    <w:rsid w:val="00F06111"/>
    <w:rsid w:val="00F06753"/>
    <w:rsid w:val="00F074AB"/>
    <w:rsid w:val="00F10FBE"/>
    <w:rsid w:val="00F2145D"/>
    <w:rsid w:val="00F30447"/>
    <w:rsid w:val="00F316F8"/>
    <w:rsid w:val="00F319D5"/>
    <w:rsid w:val="00F33008"/>
    <w:rsid w:val="00F40A9D"/>
    <w:rsid w:val="00F479E0"/>
    <w:rsid w:val="00F51B8C"/>
    <w:rsid w:val="00F51FCC"/>
    <w:rsid w:val="00F528C6"/>
    <w:rsid w:val="00F57D67"/>
    <w:rsid w:val="00F611B5"/>
    <w:rsid w:val="00F6446E"/>
    <w:rsid w:val="00F70009"/>
    <w:rsid w:val="00F70514"/>
    <w:rsid w:val="00F7367E"/>
    <w:rsid w:val="00F74D15"/>
    <w:rsid w:val="00F76BD5"/>
    <w:rsid w:val="00F800E5"/>
    <w:rsid w:val="00F86348"/>
    <w:rsid w:val="00FA2A1E"/>
    <w:rsid w:val="00FB39CF"/>
    <w:rsid w:val="00FC5621"/>
    <w:rsid w:val="00FC65D0"/>
    <w:rsid w:val="00FD37A6"/>
    <w:rsid w:val="00FD4C1B"/>
    <w:rsid w:val="00FE21B5"/>
    <w:rsid w:val="00FE2BCD"/>
    <w:rsid w:val="00FE3279"/>
    <w:rsid w:val="00FE36DE"/>
    <w:rsid w:val="00FE3BB7"/>
    <w:rsid w:val="00FF6B31"/>
    <w:rsid w:val="016D9B60"/>
    <w:rsid w:val="02E81D83"/>
    <w:rsid w:val="035C2FD8"/>
    <w:rsid w:val="043E9B2B"/>
    <w:rsid w:val="04D4DC95"/>
    <w:rsid w:val="05158BDE"/>
    <w:rsid w:val="0589B0FF"/>
    <w:rsid w:val="0612F2B8"/>
    <w:rsid w:val="067F33F5"/>
    <w:rsid w:val="06965A5F"/>
    <w:rsid w:val="076609D8"/>
    <w:rsid w:val="07F1EBE9"/>
    <w:rsid w:val="0832958E"/>
    <w:rsid w:val="09630D1F"/>
    <w:rsid w:val="0A57FC1E"/>
    <w:rsid w:val="0ABF4EF9"/>
    <w:rsid w:val="0D9C5C31"/>
    <w:rsid w:val="0ECC2944"/>
    <w:rsid w:val="0F510BD2"/>
    <w:rsid w:val="1018B2B2"/>
    <w:rsid w:val="110998CE"/>
    <w:rsid w:val="11F3A3A8"/>
    <w:rsid w:val="12E86590"/>
    <w:rsid w:val="13505374"/>
    <w:rsid w:val="14BE5A84"/>
    <w:rsid w:val="1554E249"/>
    <w:rsid w:val="160F5ABD"/>
    <w:rsid w:val="165B44C4"/>
    <w:rsid w:val="167A2A87"/>
    <w:rsid w:val="16F61364"/>
    <w:rsid w:val="1743556A"/>
    <w:rsid w:val="17847D07"/>
    <w:rsid w:val="17BF468F"/>
    <w:rsid w:val="1888370F"/>
    <w:rsid w:val="18EF5FCB"/>
    <w:rsid w:val="19BBA880"/>
    <w:rsid w:val="1AB0ABAC"/>
    <w:rsid w:val="1BEFB45B"/>
    <w:rsid w:val="1C613CF4"/>
    <w:rsid w:val="1C67270F"/>
    <w:rsid w:val="1DAF35EF"/>
    <w:rsid w:val="1E33AE6A"/>
    <w:rsid w:val="1E36B6BE"/>
    <w:rsid w:val="1E3990C6"/>
    <w:rsid w:val="1EBA9A6C"/>
    <w:rsid w:val="1F95DDA1"/>
    <w:rsid w:val="21741070"/>
    <w:rsid w:val="232AEC42"/>
    <w:rsid w:val="23670177"/>
    <w:rsid w:val="24D63286"/>
    <w:rsid w:val="25ACFAD5"/>
    <w:rsid w:val="26478193"/>
    <w:rsid w:val="267266B5"/>
    <w:rsid w:val="2684EC89"/>
    <w:rsid w:val="26F1FF6D"/>
    <w:rsid w:val="277114C2"/>
    <w:rsid w:val="279591A3"/>
    <w:rsid w:val="27BE4C36"/>
    <w:rsid w:val="27C17817"/>
    <w:rsid w:val="2851D089"/>
    <w:rsid w:val="297F2255"/>
    <w:rsid w:val="2992C6C7"/>
    <w:rsid w:val="29F2FF52"/>
    <w:rsid w:val="2C0AEA2A"/>
    <w:rsid w:val="2CE25C34"/>
    <w:rsid w:val="2D4E2913"/>
    <w:rsid w:val="2D7D97F9"/>
    <w:rsid w:val="2E1FF002"/>
    <w:rsid w:val="2E529378"/>
    <w:rsid w:val="2EA3BB72"/>
    <w:rsid w:val="2ED487FA"/>
    <w:rsid w:val="2FBF8490"/>
    <w:rsid w:val="2FCF9770"/>
    <w:rsid w:val="2FD53B7C"/>
    <w:rsid w:val="300D832C"/>
    <w:rsid w:val="30A7FDE8"/>
    <w:rsid w:val="30C110E9"/>
    <w:rsid w:val="330CDC3E"/>
    <w:rsid w:val="3314EC32"/>
    <w:rsid w:val="33F8B1AB"/>
    <w:rsid w:val="348D7BA4"/>
    <w:rsid w:val="34FF7015"/>
    <w:rsid w:val="35666B59"/>
    <w:rsid w:val="35F52DD7"/>
    <w:rsid w:val="36989D64"/>
    <w:rsid w:val="37103A9F"/>
    <w:rsid w:val="374522D7"/>
    <w:rsid w:val="37C7C7F6"/>
    <w:rsid w:val="37CBD0D3"/>
    <w:rsid w:val="37E640D7"/>
    <w:rsid w:val="39E0F4E1"/>
    <w:rsid w:val="3B3F91ED"/>
    <w:rsid w:val="3D044BCB"/>
    <w:rsid w:val="3D17D005"/>
    <w:rsid w:val="3D2173E4"/>
    <w:rsid w:val="3DCCE6CC"/>
    <w:rsid w:val="3DFBECD5"/>
    <w:rsid w:val="3E11D1CE"/>
    <w:rsid w:val="3EBFA8BE"/>
    <w:rsid w:val="3FA7E7AC"/>
    <w:rsid w:val="3FE903BA"/>
    <w:rsid w:val="40D41E95"/>
    <w:rsid w:val="4147D859"/>
    <w:rsid w:val="42BDE694"/>
    <w:rsid w:val="42CB2480"/>
    <w:rsid w:val="437B9871"/>
    <w:rsid w:val="456FD3FD"/>
    <w:rsid w:val="45D899D3"/>
    <w:rsid w:val="46B2C036"/>
    <w:rsid w:val="46C98617"/>
    <w:rsid w:val="4711FE39"/>
    <w:rsid w:val="486EAB5F"/>
    <w:rsid w:val="48EBD80C"/>
    <w:rsid w:val="496EE0B7"/>
    <w:rsid w:val="4980F5E1"/>
    <w:rsid w:val="4A0C93A4"/>
    <w:rsid w:val="4A8AFB12"/>
    <w:rsid w:val="4B215F0A"/>
    <w:rsid w:val="4BAA900A"/>
    <w:rsid w:val="4EEC5208"/>
    <w:rsid w:val="4F404D45"/>
    <w:rsid w:val="4F41E46C"/>
    <w:rsid w:val="4FA04734"/>
    <w:rsid w:val="500343B0"/>
    <w:rsid w:val="508B884D"/>
    <w:rsid w:val="521F82B4"/>
    <w:rsid w:val="52533E08"/>
    <w:rsid w:val="5293E252"/>
    <w:rsid w:val="52FA2340"/>
    <w:rsid w:val="5758254B"/>
    <w:rsid w:val="579DE5FB"/>
    <w:rsid w:val="583F1B0B"/>
    <w:rsid w:val="58DF97D5"/>
    <w:rsid w:val="596DBD96"/>
    <w:rsid w:val="59F9A41F"/>
    <w:rsid w:val="5A94998C"/>
    <w:rsid w:val="5B3E391F"/>
    <w:rsid w:val="5BE906C7"/>
    <w:rsid w:val="5C26BDD3"/>
    <w:rsid w:val="5CF20B38"/>
    <w:rsid w:val="5D0C0F9D"/>
    <w:rsid w:val="5D347A86"/>
    <w:rsid w:val="5E018B85"/>
    <w:rsid w:val="5E50EAAC"/>
    <w:rsid w:val="5EC85EC1"/>
    <w:rsid w:val="5EF717FC"/>
    <w:rsid w:val="5F046560"/>
    <w:rsid w:val="5FB14E25"/>
    <w:rsid w:val="60A7245E"/>
    <w:rsid w:val="61682AD4"/>
    <w:rsid w:val="62172065"/>
    <w:rsid w:val="6220F5FB"/>
    <w:rsid w:val="635E0944"/>
    <w:rsid w:val="63F5424B"/>
    <w:rsid w:val="64102757"/>
    <w:rsid w:val="649D4774"/>
    <w:rsid w:val="64EF6762"/>
    <w:rsid w:val="6562F287"/>
    <w:rsid w:val="65A388F6"/>
    <w:rsid w:val="66665D48"/>
    <w:rsid w:val="6754E63C"/>
    <w:rsid w:val="684C825E"/>
    <w:rsid w:val="684DEBF9"/>
    <w:rsid w:val="6870DF00"/>
    <w:rsid w:val="68CD1C89"/>
    <w:rsid w:val="6A1E77F5"/>
    <w:rsid w:val="6BAD267C"/>
    <w:rsid w:val="6BE50615"/>
    <w:rsid w:val="6CA75FA0"/>
    <w:rsid w:val="6CD85253"/>
    <w:rsid w:val="6CF282AE"/>
    <w:rsid w:val="6D8E760B"/>
    <w:rsid w:val="6D9AF4E7"/>
    <w:rsid w:val="6ED296EC"/>
    <w:rsid w:val="6F1CA6D7"/>
    <w:rsid w:val="6FF38331"/>
    <w:rsid w:val="716D1F72"/>
    <w:rsid w:val="71C4BDA2"/>
    <w:rsid w:val="725D78F1"/>
    <w:rsid w:val="72879C77"/>
    <w:rsid w:val="72A89985"/>
    <w:rsid w:val="7412EE46"/>
    <w:rsid w:val="746DF04D"/>
    <w:rsid w:val="74DA1407"/>
    <w:rsid w:val="75641CCF"/>
    <w:rsid w:val="758F7318"/>
    <w:rsid w:val="7620CFF8"/>
    <w:rsid w:val="76696360"/>
    <w:rsid w:val="768198E3"/>
    <w:rsid w:val="773C5DF5"/>
    <w:rsid w:val="7815F84E"/>
    <w:rsid w:val="788BF156"/>
    <w:rsid w:val="78B8B2CD"/>
    <w:rsid w:val="79D59FEC"/>
    <w:rsid w:val="7ACAF009"/>
    <w:rsid w:val="7AEDA4C4"/>
    <w:rsid w:val="7AF41580"/>
    <w:rsid w:val="7B003E69"/>
    <w:rsid w:val="7C6D8D1B"/>
    <w:rsid w:val="7C7DA509"/>
    <w:rsid w:val="7CBC082A"/>
    <w:rsid w:val="7D62DF0F"/>
    <w:rsid w:val="7DF85C90"/>
    <w:rsid w:val="7E7B36BE"/>
    <w:rsid w:val="7F2703A5"/>
    <w:rsid w:val="7FB545CB"/>
    <w:rsid w:val="7FD97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8682"/>
  <w15:docId w15:val="{90E16AA7-8776-1A4A-B0FF-8C777D49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48"/>
    <w:rPr>
      <w:sz w:val="20"/>
      <w:szCs w:val="20"/>
      <w:lang w:eastAsia="en-US"/>
    </w:rPr>
  </w:style>
  <w:style w:type="paragraph" w:styleId="Heading1">
    <w:name w:val="heading 1"/>
    <w:basedOn w:val="Normal"/>
    <w:next w:val="Normal"/>
    <w:link w:val="Heading1Char"/>
    <w:uiPriority w:val="99"/>
    <w:qFormat/>
    <w:rsid w:val="002F62AD"/>
    <w:pPr>
      <w:keepNext/>
      <w:outlineLvl w:val="0"/>
    </w:pPr>
    <w:rPr>
      <w:b/>
      <w:bCs/>
      <w:sz w:val="24"/>
      <w:u w:val="single"/>
    </w:rPr>
  </w:style>
  <w:style w:type="paragraph" w:styleId="Heading2">
    <w:name w:val="heading 2"/>
    <w:basedOn w:val="Normal"/>
    <w:next w:val="Normal"/>
    <w:link w:val="Heading2Char"/>
    <w:uiPriority w:val="99"/>
    <w:qFormat/>
    <w:rsid w:val="002F62AD"/>
    <w:pPr>
      <w:keepNext/>
      <w:outlineLvl w:val="1"/>
    </w:pPr>
    <w:rPr>
      <w:b/>
      <w:bCs/>
      <w:sz w:val="24"/>
    </w:rPr>
  </w:style>
  <w:style w:type="paragraph" w:styleId="Heading3">
    <w:name w:val="heading 3"/>
    <w:basedOn w:val="Normal"/>
    <w:next w:val="Normal"/>
    <w:link w:val="Heading3Char"/>
    <w:uiPriority w:val="99"/>
    <w:qFormat/>
    <w:rsid w:val="002F62AD"/>
    <w:pPr>
      <w:keepNext/>
      <w:jc w:val="center"/>
      <w:outlineLvl w:val="2"/>
    </w:pPr>
    <w:rPr>
      <w:b/>
      <w:bCs/>
      <w:sz w:val="28"/>
    </w:rPr>
  </w:style>
  <w:style w:type="paragraph" w:styleId="Heading4">
    <w:name w:val="heading 4"/>
    <w:basedOn w:val="Normal"/>
    <w:next w:val="Normal"/>
    <w:link w:val="Heading4Char"/>
    <w:uiPriority w:val="99"/>
    <w:qFormat/>
    <w:rsid w:val="002F62AD"/>
    <w:pPr>
      <w:keepNext/>
      <w:outlineLvl w:val="3"/>
    </w:pPr>
    <w:rPr>
      <w:sz w:val="24"/>
    </w:rPr>
  </w:style>
  <w:style w:type="paragraph" w:styleId="Heading5">
    <w:name w:val="heading 5"/>
    <w:basedOn w:val="Normal"/>
    <w:next w:val="Normal"/>
    <w:link w:val="Heading5Char"/>
    <w:uiPriority w:val="99"/>
    <w:qFormat/>
    <w:rsid w:val="002F62AD"/>
    <w:pPr>
      <w:spacing w:before="240" w:after="60"/>
      <w:outlineLvl w:val="4"/>
    </w:pPr>
    <w:rPr>
      <w:b/>
      <w:bCs/>
      <w:i/>
      <w:iCs/>
      <w:sz w:val="26"/>
      <w:szCs w:val="26"/>
    </w:rPr>
  </w:style>
  <w:style w:type="paragraph" w:styleId="Heading6">
    <w:name w:val="heading 6"/>
    <w:basedOn w:val="Normal"/>
    <w:next w:val="Normal"/>
    <w:link w:val="Heading6Char"/>
    <w:uiPriority w:val="99"/>
    <w:qFormat/>
    <w:rsid w:val="002F62AD"/>
    <w:pPr>
      <w:keepNext/>
      <w:widowControl w:val="0"/>
      <w:jc w:val="center"/>
      <w:outlineLvl w:val="5"/>
    </w:pPr>
    <w:rPr>
      <w:i/>
      <w:iCs/>
    </w:rPr>
  </w:style>
  <w:style w:type="paragraph" w:styleId="Heading7">
    <w:name w:val="heading 7"/>
    <w:basedOn w:val="Normal"/>
    <w:next w:val="Normal"/>
    <w:link w:val="Heading7Char"/>
    <w:uiPriority w:val="99"/>
    <w:qFormat/>
    <w:rsid w:val="002F62A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98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098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098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098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98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98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0982"/>
    <w:rPr>
      <w:rFonts w:asciiTheme="minorHAnsi" w:eastAsiaTheme="minorEastAsia" w:hAnsiTheme="minorHAnsi" w:cstheme="minorBidi"/>
      <w:sz w:val="24"/>
      <w:szCs w:val="24"/>
      <w:lang w:eastAsia="en-US"/>
    </w:rPr>
  </w:style>
  <w:style w:type="character" w:styleId="Hyperlink">
    <w:name w:val="Hyperlink"/>
    <w:basedOn w:val="DefaultParagraphFont"/>
    <w:uiPriority w:val="99"/>
    <w:rsid w:val="002F62AD"/>
    <w:rPr>
      <w:rFonts w:cs="Times New Roman"/>
      <w:color w:val="0000FF"/>
      <w:u w:val="single"/>
    </w:rPr>
  </w:style>
  <w:style w:type="paragraph" w:styleId="BodyText">
    <w:name w:val="Body Text"/>
    <w:basedOn w:val="Normal"/>
    <w:link w:val="BodyTextChar"/>
    <w:uiPriority w:val="99"/>
    <w:rsid w:val="002F62AD"/>
    <w:rPr>
      <w:i/>
      <w:iCs/>
      <w:sz w:val="24"/>
    </w:rPr>
  </w:style>
  <w:style w:type="character" w:customStyle="1" w:styleId="BodyTextChar">
    <w:name w:val="Body Text Char"/>
    <w:basedOn w:val="DefaultParagraphFont"/>
    <w:link w:val="BodyText"/>
    <w:uiPriority w:val="99"/>
    <w:semiHidden/>
    <w:rsid w:val="006B0982"/>
    <w:rPr>
      <w:sz w:val="20"/>
      <w:szCs w:val="20"/>
      <w:lang w:eastAsia="en-US"/>
    </w:rPr>
  </w:style>
  <w:style w:type="paragraph" w:styleId="BodyText2">
    <w:name w:val="Body Text 2"/>
    <w:basedOn w:val="Normal"/>
    <w:link w:val="BodyText2Char"/>
    <w:uiPriority w:val="99"/>
    <w:rsid w:val="002F62AD"/>
    <w:rPr>
      <w:sz w:val="24"/>
    </w:rPr>
  </w:style>
  <w:style w:type="character" w:customStyle="1" w:styleId="BodyText2Char">
    <w:name w:val="Body Text 2 Char"/>
    <w:basedOn w:val="DefaultParagraphFont"/>
    <w:link w:val="BodyText2"/>
    <w:uiPriority w:val="99"/>
    <w:semiHidden/>
    <w:rsid w:val="006B0982"/>
    <w:rPr>
      <w:sz w:val="20"/>
      <w:szCs w:val="20"/>
      <w:lang w:eastAsia="en-US"/>
    </w:rPr>
  </w:style>
  <w:style w:type="paragraph" w:styleId="Header">
    <w:name w:val="header"/>
    <w:basedOn w:val="Normal"/>
    <w:link w:val="HeaderChar"/>
    <w:uiPriority w:val="99"/>
    <w:rsid w:val="002F62AD"/>
    <w:pPr>
      <w:tabs>
        <w:tab w:val="center" w:pos="4320"/>
        <w:tab w:val="right" w:pos="8640"/>
      </w:tabs>
    </w:pPr>
  </w:style>
  <w:style w:type="character" w:customStyle="1" w:styleId="HeaderChar">
    <w:name w:val="Header Char"/>
    <w:basedOn w:val="DefaultParagraphFont"/>
    <w:link w:val="Header"/>
    <w:uiPriority w:val="99"/>
    <w:rsid w:val="006B0982"/>
    <w:rPr>
      <w:sz w:val="20"/>
      <w:szCs w:val="20"/>
      <w:lang w:eastAsia="en-US"/>
    </w:rPr>
  </w:style>
  <w:style w:type="paragraph" w:styleId="Footer">
    <w:name w:val="footer"/>
    <w:basedOn w:val="Normal"/>
    <w:link w:val="FooterChar"/>
    <w:uiPriority w:val="99"/>
    <w:rsid w:val="002F62AD"/>
    <w:pPr>
      <w:tabs>
        <w:tab w:val="center" w:pos="4320"/>
        <w:tab w:val="right" w:pos="8640"/>
      </w:tabs>
    </w:pPr>
  </w:style>
  <w:style w:type="character" w:customStyle="1" w:styleId="FooterChar">
    <w:name w:val="Footer Char"/>
    <w:basedOn w:val="DefaultParagraphFont"/>
    <w:link w:val="Footer"/>
    <w:uiPriority w:val="99"/>
    <w:semiHidden/>
    <w:rsid w:val="006B0982"/>
    <w:rPr>
      <w:sz w:val="20"/>
      <w:szCs w:val="20"/>
      <w:lang w:eastAsia="en-US"/>
    </w:rPr>
  </w:style>
  <w:style w:type="character" w:styleId="PageNumber">
    <w:name w:val="page number"/>
    <w:basedOn w:val="DefaultParagraphFont"/>
    <w:uiPriority w:val="99"/>
    <w:rsid w:val="002F62AD"/>
    <w:rPr>
      <w:rFonts w:cs="Times New Roman"/>
    </w:rPr>
  </w:style>
  <w:style w:type="paragraph" w:styleId="BalloonText">
    <w:name w:val="Balloon Text"/>
    <w:basedOn w:val="Normal"/>
    <w:link w:val="BalloonTextChar"/>
    <w:uiPriority w:val="99"/>
    <w:semiHidden/>
    <w:rsid w:val="002F62AD"/>
    <w:rPr>
      <w:rFonts w:ascii="Tahoma" w:hAnsi="Tahoma" w:cs="Tahoma"/>
      <w:sz w:val="16"/>
      <w:szCs w:val="16"/>
    </w:rPr>
  </w:style>
  <w:style w:type="character" w:customStyle="1" w:styleId="BalloonTextChar">
    <w:name w:val="Balloon Text Char"/>
    <w:basedOn w:val="DefaultParagraphFont"/>
    <w:link w:val="BalloonText"/>
    <w:uiPriority w:val="99"/>
    <w:semiHidden/>
    <w:rsid w:val="006B0982"/>
    <w:rPr>
      <w:sz w:val="0"/>
      <w:szCs w:val="0"/>
      <w:lang w:eastAsia="en-US"/>
    </w:rPr>
  </w:style>
  <w:style w:type="character" w:styleId="FollowedHyperlink">
    <w:name w:val="FollowedHyperlink"/>
    <w:basedOn w:val="DefaultParagraphFont"/>
    <w:uiPriority w:val="99"/>
    <w:rsid w:val="002F62AD"/>
    <w:rPr>
      <w:rFonts w:cs="Times New Roman"/>
      <w:color w:val="800080"/>
      <w:u w:val="single"/>
    </w:rPr>
  </w:style>
  <w:style w:type="paragraph" w:styleId="NormalWeb">
    <w:name w:val="Normal (Web)"/>
    <w:basedOn w:val="Normal"/>
    <w:uiPriority w:val="99"/>
    <w:rsid w:val="002F62AD"/>
    <w:pPr>
      <w:spacing w:before="100" w:beforeAutospacing="1" w:after="100" w:afterAutospacing="1"/>
    </w:pPr>
    <w:rPr>
      <w:sz w:val="24"/>
      <w:szCs w:val="24"/>
    </w:rPr>
  </w:style>
  <w:style w:type="paragraph" w:styleId="BodyTextIndent">
    <w:name w:val="Body Text Indent"/>
    <w:basedOn w:val="Normal"/>
    <w:link w:val="BodyTextIndentChar"/>
    <w:uiPriority w:val="99"/>
    <w:rsid w:val="002F62AD"/>
    <w:pPr>
      <w:spacing w:after="120"/>
      <w:ind w:left="360"/>
    </w:pPr>
  </w:style>
  <w:style w:type="character" w:customStyle="1" w:styleId="BodyTextIndentChar">
    <w:name w:val="Body Text Indent Char"/>
    <w:basedOn w:val="DefaultParagraphFont"/>
    <w:link w:val="BodyTextIndent"/>
    <w:uiPriority w:val="99"/>
    <w:semiHidden/>
    <w:rsid w:val="006B0982"/>
    <w:rPr>
      <w:sz w:val="20"/>
      <w:szCs w:val="20"/>
      <w:lang w:eastAsia="en-US"/>
    </w:rPr>
  </w:style>
  <w:style w:type="character" w:styleId="CommentReference">
    <w:name w:val="annotation reference"/>
    <w:basedOn w:val="DefaultParagraphFont"/>
    <w:uiPriority w:val="99"/>
    <w:semiHidden/>
    <w:rsid w:val="002F62AD"/>
    <w:rPr>
      <w:rFonts w:cs="Times New Roman"/>
      <w:sz w:val="16"/>
      <w:szCs w:val="16"/>
    </w:rPr>
  </w:style>
  <w:style w:type="paragraph" w:styleId="CommentText">
    <w:name w:val="annotation text"/>
    <w:basedOn w:val="Normal"/>
    <w:link w:val="CommentTextChar"/>
    <w:uiPriority w:val="99"/>
    <w:semiHidden/>
    <w:rsid w:val="002F62AD"/>
  </w:style>
  <w:style w:type="character" w:customStyle="1" w:styleId="CommentTextChar">
    <w:name w:val="Comment Text Char"/>
    <w:basedOn w:val="DefaultParagraphFont"/>
    <w:link w:val="CommentText"/>
    <w:uiPriority w:val="99"/>
    <w:semiHidden/>
    <w:rsid w:val="006B0982"/>
    <w:rPr>
      <w:sz w:val="20"/>
      <w:szCs w:val="20"/>
      <w:lang w:eastAsia="en-US"/>
    </w:rPr>
  </w:style>
  <w:style w:type="paragraph" w:styleId="CommentSubject">
    <w:name w:val="annotation subject"/>
    <w:basedOn w:val="CommentText"/>
    <w:next w:val="CommentText"/>
    <w:link w:val="CommentSubjectChar"/>
    <w:uiPriority w:val="99"/>
    <w:semiHidden/>
    <w:rsid w:val="002F62AD"/>
    <w:rPr>
      <w:b/>
      <w:bCs/>
    </w:rPr>
  </w:style>
  <w:style w:type="character" w:customStyle="1" w:styleId="CommentSubjectChar">
    <w:name w:val="Comment Subject Char"/>
    <w:basedOn w:val="CommentTextChar"/>
    <w:link w:val="CommentSubject"/>
    <w:uiPriority w:val="99"/>
    <w:semiHidden/>
    <w:rsid w:val="006B0982"/>
    <w:rPr>
      <w:b/>
      <w:bCs/>
      <w:sz w:val="20"/>
      <w:szCs w:val="20"/>
      <w:lang w:eastAsia="en-US"/>
    </w:rPr>
  </w:style>
  <w:style w:type="character" w:styleId="Strong">
    <w:name w:val="Strong"/>
    <w:basedOn w:val="DefaultParagraphFont"/>
    <w:uiPriority w:val="22"/>
    <w:qFormat/>
    <w:rsid w:val="002F62AD"/>
    <w:rPr>
      <w:rFonts w:cs="Times New Roman"/>
      <w:b/>
      <w:bCs/>
    </w:rPr>
  </w:style>
  <w:style w:type="paragraph" w:styleId="ListParagraph">
    <w:name w:val="List Paragraph"/>
    <w:basedOn w:val="Normal"/>
    <w:uiPriority w:val="34"/>
    <w:qFormat/>
    <w:rsid w:val="002F62AD"/>
    <w:pPr>
      <w:ind w:left="720"/>
    </w:pPr>
    <w:rPr>
      <w:rFonts w:ascii="Arial" w:hAnsi="Arial" w:cs="Arial"/>
    </w:rPr>
  </w:style>
  <w:style w:type="paragraph" w:customStyle="1" w:styleId="Pa4">
    <w:name w:val="Pa4"/>
    <w:basedOn w:val="Normal"/>
    <w:next w:val="Normal"/>
    <w:uiPriority w:val="99"/>
    <w:rsid w:val="002F62AD"/>
    <w:pPr>
      <w:autoSpaceDE w:val="0"/>
      <w:autoSpaceDN w:val="0"/>
      <w:adjustRightInd w:val="0"/>
      <w:spacing w:line="189" w:lineRule="atLeast"/>
    </w:pPr>
    <w:rPr>
      <w:rFonts w:ascii="Wunderlich-Regular" w:hAnsi="Wunderlich-Regular"/>
      <w:sz w:val="24"/>
      <w:szCs w:val="24"/>
    </w:rPr>
  </w:style>
  <w:style w:type="paragraph" w:styleId="PlainText">
    <w:name w:val="Plain Text"/>
    <w:basedOn w:val="Normal"/>
    <w:link w:val="PlainTextChar"/>
    <w:uiPriority w:val="99"/>
    <w:rsid w:val="002F62AD"/>
    <w:rPr>
      <w:rFonts w:ascii="Consolas" w:hAnsi="Consolas"/>
      <w:sz w:val="21"/>
      <w:szCs w:val="21"/>
    </w:rPr>
  </w:style>
  <w:style w:type="character" w:customStyle="1" w:styleId="PlainTextChar">
    <w:name w:val="Plain Text Char"/>
    <w:basedOn w:val="DefaultParagraphFont"/>
    <w:link w:val="PlainText"/>
    <w:uiPriority w:val="99"/>
    <w:rsid w:val="006B0982"/>
    <w:rPr>
      <w:rFonts w:ascii="Courier New" w:hAnsi="Courier New" w:cs="Courier New"/>
      <w:sz w:val="20"/>
      <w:szCs w:val="20"/>
      <w:lang w:eastAsia="en-US"/>
    </w:rPr>
  </w:style>
  <w:style w:type="character" w:customStyle="1" w:styleId="CharChar">
    <w:name w:val="Char Char"/>
    <w:basedOn w:val="DefaultParagraphFont"/>
    <w:uiPriority w:val="99"/>
    <w:rsid w:val="002F62AD"/>
    <w:rPr>
      <w:rFonts w:ascii="Consolas" w:hAnsi="Consolas" w:cs="Times New Roman"/>
      <w:sz w:val="21"/>
      <w:szCs w:val="21"/>
    </w:rPr>
  </w:style>
  <w:style w:type="paragraph" w:customStyle="1" w:styleId="defaultparagraph-1">
    <w:name w:val="defaultparagraph-1"/>
    <w:basedOn w:val="Normal"/>
    <w:uiPriority w:val="99"/>
    <w:rsid w:val="002F62AD"/>
    <w:pPr>
      <w:spacing w:before="120" w:after="120" w:line="210" w:lineRule="atLeast"/>
      <w:ind w:left="120" w:right="120"/>
    </w:pPr>
    <w:rPr>
      <w:rFonts w:ascii="Verdana" w:hAnsi="Verdana"/>
      <w:color w:val="444444"/>
      <w:sz w:val="17"/>
      <w:szCs w:val="17"/>
    </w:rPr>
  </w:style>
  <w:style w:type="paragraph" w:styleId="Revision">
    <w:name w:val="Revision"/>
    <w:hidden/>
    <w:uiPriority w:val="99"/>
    <w:semiHidden/>
    <w:rsid w:val="002F62AD"/>
    <w:rPr>
      <w:sz w:val="20"/>
      <w:szCs w:val="20"/>
      <w:lang w:eastAsia="en-US"/>
    </w:rPr>
  </w:style>
  <w:style w:type="paragraph" w:customStyle="1" w:styleId="FTIBodycopy">
    <w:name w:val="FTI Body copy"/>
    <w:uiPriority w:val="99"/>
    <w:rsid w:val="006E510B"/>
    <w:pPr>
      <w:spacing w:after="120" w:line="260" w:lineRule="exact"/>
    </w:pPr>
    <w:rPr>
      <w:rFonts w:ascii="Arial" w:hAnsi="Arial"/>
      <w:sz w:val="20"/>
      <w:szCs w:val="20"/>
      <w:lang w:eastAsia="en-US"/>
    </w:rPr>
  </w:style>
  <w:style w:type="character" w:customStyle="1" w:styleId="apple-style-span">
    <w:name w:val="apple-style-span"/>
    <w:basedOn w:val="DefaultParagraphFont"/>
    <w:uiPriority w:val="99"/>
    <w:rsid w:val="00BB22FA"/>
    <w:rPr>
      <w:rFonts w:cs="Times New Roman"/>
    </w:rPr>
  </w:style>
  <w:style w:type="paragraph" w:styleId="FootnoteText">
    <w:name w:val="footnote text"/>
    <w:basedOn w:val="Normal"/>
    <w:link w:val="FootnoteTextChar"/>
    <w:uiPriority w:val="99"/>
    <w:rsid w:val="00BB22FA"/>
  </w:style>
  <w:style w:type="character" w:customStyle="1" w:styleId="FootnoteTextChar">
    <w:name w:val="Footnote Text Char"/>
    <w:basedOn w:val="DefaultParagraphFont"/>
    <w:link w:val="FootnoteText"/>
    <w:uiPriority w:val="99"/>
    <w:locked/>
    <w:rsid w:val="00BB22FA"/>
    <w:rPr>
      <w:rFonts w:cs="Times New Roman"/>
    </w:rPr>
  </w:style>
  <w:style w:type="character" w:styleId="FootnoteReference">
    <w:name w:val="footnote reference"/>
    <w:basedOn w:val="DefaultParagraphFont"/>
    <w:uiPriority w:val="99"/>
    <w:rsid w:val="00BB22FA"/>
    <w:rPr>
      <w:rFonts w:cs="Times New Roman"/>
      <w:vertAlign w:val="superscript"/>
    </w:rPr>
  </w:style>
  <w:style w:type="character" w:customStyle="1" w:styleId="style11">
    <w:name w:val="style11"/>
    <w:basedOn w:val="DefaultParagraphFont"/>
    <w:uiPriority w:val="99"/>
    <w:rsid w:val="00E51451"/>
    <w:rPr>
      <w:rFonts w:cs="Times New Roman"/>
      <w:i/>
      <w:iCs/>
      <w:color w:val="000000"/>
    </w:rPr>
  </w:style>
  <w:style w:type="character" w:styleId="Emphasis">
    <w:name w:val="Emphasis"/>
    <w:basedOn w:val="DefaultParagraphFont"/>
    <w:uiPriority w:val="99"/>
    <w:qFormat/>
    <w:rsid w:val="00E51451"/>
    <w:rPr>
      <w:rFonts w:cs="Times New Roman"/>
      <w:i/>
      <w:iCs/>
    </w:rPr>
  </w:style>
  <w:style w:type="character" w:customStyle="1" w:styleId="mainbody1">
    <w:name w:val="mainbody1"/>
    <w:basedOn w:val="DefaultParagraphFont"/>
    <w:uiPriority w:val="99"/>
    <w:rsid w:val="00EF4888"/>
    <w:rPr>
      <w:rFonts w:ascii="Arial" w:hAnsi="Arial" w:cs="Arial"/>
      <w:color w:val="707070"/>
      <w:sz w:val="18"/>
      <w:szCs w:val="18"/>
      <w:shd w:val="clear" w:color="auto" w:fill="FFFFFF"/>
    </w:rPr>
  </w:style>
  <w:style w:type="paragraph" w:customStyle="1" w:styleId="Default">
    <w:name w:val="Default"/>
    <w:rsid w:val="00610FD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5C95"/>
    <w:rPr>
      <w:color w:val="808080"/>
      <w:shd w:val="clear" w:color="auto" w:fill="E6E6E6"/>
    </w:rPr>
  </w:style>
  <w:style w:type="paragraph" w:customStyle="1" w:styleId="paragraph">
    <w:name w:val="paragraph"/>
    <w:basedOn w:val="Normal"/>
    <w:rsid w:val="005977D0"/>
    <w:pPr>
      <w:spacing w:before="100" w:beforeAutospacing="1" w:after="100" w:afterAutospacing="1"/>
    </w:pPr>
    <w:rPr>
      <w:sz w:val="24"/>
      <w:szCs w:val="24"/>
    </w:rPr>
  </w:style>
  <w:style w:type="character" w:customStyle="1" w:styleId="normaltextrun">
    <w:name w:val="normaltextrun"/>
    <w:basedOn w:val="DefaultParagraphFont"/>
    <w:rsid w:val="005977D0"/>
  </w:style>
  <w:style w:type="character" w:customStyle="1" w:styleId="eop">
    <w:name w:val="eop"/>
    <w:basedOn w:val="DefaultParagraphFont"/>
    <w:rsid w:val="005977D0"/>
  </w:style>
  <w:style w:type="paragraph" w:styleId="NoSpacing">
    <w:name w:val="No Spacing"/>
    <w:uiPriority w:val="1"/>
    <w:qFormat/>
    <w:rsid w:val="00FE3279"/>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282">
      <w:bodyDiv w:val="1"/>
      <w:marLeft w:val="0"/>
      <w:marRight w:val="0"/>
      <w:marTop w:val="0"/>
      <w:marBottom w:val="0"/>
      <w:divBdr>
        <w:top w:val="none" w:sz="0" w:space="0" w:color="auto"/>
        <w:left w:val="none" w:sz="0" w:space="0" w:color="auto"/>
        <w:bottom w:val="none" w:sz="0" w:space="0" w:color="auto"/>
        <w:right w:val="none" w:sz="0" w:space="0" w:color="auto"/>
      </w:divBdr>
    </w:div>
    <w:div w:id="226498250">
      <w:bodyDiv w:val="1"/>
      <w:marLeft w:val="0"/>
      <w:marRight w:val="0"/>
      <w:marTop w:val="0"/>
      <w:marBottom w:val="0"/>
      <w:divBdr>
        <w:top w:val="none" w:sz="0" w:space="0" w:color="auto"/>
        <w:left w:val="none" w:sz="0" w:space="0" w:color="auto"/>
        <w:bottom w:val="none" w:sz="0" w:space="0" w:color="auto"/>
        <w:right w:val="none" w:sz="0" w:space="0" w:color="auto"/>
      </w:divBdr>
    </w:div>
    <w:div w:id="243299874">
      <w:bodyDiv w:val="1"/>
      <w:marLeft w:val="0"/>
      <w:marRight w:val="0"/>
      <w:marTop w:val="0"/>
      <w:marBottom w:val="0"/>
      <w:divBdr>
        <w:top w:val="none" w:sz="0" w:space="0" w:color="auto"/>
        <w:left w:val="none" w:sz="0" w:space="0" w:color="auto"/>
        <w:bottom w:val="none" w:sz="0" w:space="0" w:color="auto"/>
        <w:right w:val="none" w:sz="0" w:space="0" w:color="auto"/>
      </w:divBdr>
    </w:div>
    <w:div w:id="312834767">
      <w:bodyDiv w:val="1"/>
      <w:marLeft w:val="0"/>
      <w:marRight w:val="0"/>
      <w:marTop w:val="0"/>
      <w:marBottom w:val="0"/>
      <w:divBdr>
        <w:top w:val="none" w:sz="0" w:space="0" w:color="auto"/>
        <w:left w:val="none" w:sz="0" w:space="0" w:color="auto"/>
        <w:bottom w:val="none" w:sz="0" w:space="0" w:color="auto"/>
        <w:right w:val="none" w:sz="0" w:space="0" w:color="auto"/>
      </w:divBdr>
      <w:divsChild>
        <w:div w:id="1379936082">
          <w:marLeft w:val="0"/>
          <w:marRight w:val="0"/>
          <w:marTop w:val="0"/>
          <w:marBottom w:val="0"/>
          <w:divBdr>
            <w:top w:val="none" w:sz="0" w:space="0" w:color="auto"/>
            <w:left w:val="none" w:sz="0" w:space="0" w:color="auto"/>
            <w:bottom w:val="none" w:sz="0" w:space="0" w:color="auto"/>
            <w:right w:val="none" w:sz="0" w:space="0" w:color="auto"/>
          </w:divBdr>
          <w:divsChild>
            <w:div w:id="118186954">
              <w:marLeft w:val="0"/>
              <w:marRight w:val="0"/>
              <w:marTop w:val="113"/>
              <w:marBottom w:val="0"/>
              <w:divBdr>
                <w:top w:val="none" w:sz="0" w:space="0" w:color="auto"/>
                <w:left w:val="none" w:sz="0" w:space="0" w:color="auto"/>
                <w:bottom w:val="none" w:sz="0" w:space="0" w:color="auto"/>
                <w:right w:val="single" w:sz="4" w:space="0" w:color="E4E4E4"/>
              </w:divBdr>
              <w:divsChild>
                <w:div w:id="1015229867">
                  <w:marLeft w:val="0"/>
                  <w:marRight w:val="0"/>
                  <w:marTop w:val="188"/>
                  <w:marBottom w:val="0"/>
                  <w:divBdr>
                    <w:top w:val="none" w:sz="0" w:space="0" w:color="auto"/>
                    <w:left w:val="single" w:sz="4" w:space="0" w:color="E4E4E4"/>
                    <w:bottom w:val="none" w:sz="0" w:space="0" w:color="auto"/>
                    <w:right w:val="none" w:sz="0" w:space="0" w:color="auto"/>
                  </w:divBdr>
                  <w:divsChild>
                    <w:div w:id="1637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0447">
      <w:bodyDiv w:val="1"/>
      <w:marLeft w:val="0"/>
      <w:marRight w:val="0"/>
      <w:marTop w:val="0"/>
      <w:marBottom w:val="0"/>
      <w:divBdr>
        <w:top w:val="none" w:sz="0" w:space="0" w:color="auto"/>
        <w:left w:val="none" w:sz="0" w:space="0" w:color="auto"/>
        <w:bottom w:val="none" w:sz="0" w:space="0" w:color="auto"/>
        <w:right w:val="none" w:sz="0" w:space="0" w:color="auto"/>
      </w:divBdr>
    </w:div>
    <w:div w:id="540940443">
      <w:bodyDiv w:val="1"/>
      <w:marLeft w:val="0"/>
      <w:marRight w:val="0"/>
      <w:marTop w:val="0"/>
      <w:marBottom w:val="0"/>
      <w:divBdr>
        <w:top w:val="none" w:sz="0" w:space="0" w:color="auto"/>
        <w:left w:val="none" w:sz="0" w:space="0" w:color="auto"/>
        <w:bottom w:val="none" w:sz="0" w:space="0" w:color="auto"/>
        <w:right w:val="none" w:sz="0" w:space="0" w:color="auto"/>
      </w:divBdr>
      <w:divsChild>
        <w:div w:id="550968346">
          <w:marLeft w:val="0"/>
          <w:marRight w:val="0"/>
          <w:marTop w:val="0"/>
          <w:marBottom w:val="0"/>
          <w:divBdr>
            <w:top w:val="none" w:sz="0" w:space="0" w:color="auto"/>
            <w:left w:val="none" w:sz="0" w:space="0" w:color="auto"/>
            <w:bottom w:val="none" w:sz="0" w:space="0" w:color="auto"/>
            <w:right w:val="none" w:sz="0" w:space="0" w:color="auto"/>
          </w:divBdr>
          <w:divsChild>
            <w:div w:id="1891762697">
              <w:marLeft w:val="0"/>
              <w:marRight w:val="0"/>
              <w:marTop w:val="113"/>
              <w:marBottom w:val="0"/>
              <w:divBdr>
                <w:top w:val="none" w:sz="0" w:space="0" w:color="auto"/>
                <w:left w:val="none" w:sz="0" w:space="0" w:color="auto"/>
                <w:bottom w:val="none" w:sz="0" w:space="0" w:color="auto"/>
                <w:right w:val="single" w:sz="4" w:space="0" w:color="E4E4E4"/>
              </w:divBdr>
              <w:divsChild>
                <w:div w:id="633371429">
                  <w:marLeft w:val="0"/>
                  <w:marRight w:val="0"/>
                  <w:marTop w:val="188"/>
                  <w:marBottom w:val="0"/>
                  <w:divBdr>
                    <w:top w:val="none" w:sz="0" w:space="0" w:color="auto"/>
                    <w:left w:val="single" w:sz="4" w:space="0" w:color="E4E4E4"/>
                    <w:bottom w:val="none" w:sz="0" w:space="0" w:color="auto"/>
                    <w:right w:val="none" w:sz="0" w:space="0" w:color="auto"/>
                  </w:divBdr>
                  <w:divsChild>
                    <w:div w:id="602499130">
                      <w:marLeft w:val="0"/>
                      <w:marRight w:val="0"/>
                      <w:marTop w:val="0"/>
                      <w:marBottom w:val="0"/>
                      <w:divBdr>
                        <w:top w:val="none" w:sz="0" w:space="0" w:color="auto"/>
                        <w:left w:val="none" w:sz="0" w:space="0" w:color="auto"/>
                        <w:bottom w:val="none" w:sz="0" w:space="0" w:color="auto"/>
                        <w:right w:val="none" w:sz="0" w:space="0" w:color="auto"/>
                      </w:divBdr>
                      <w:divsChild>
                        <w:div w:id="956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0414">
      <w:bodyDiv w:val="1"/>
      <w:marLeft w:val="0"/>
      <w:marRight w:val="0"/>
      <w:marTop w:val="0"/>
      <w:marBottom w:val="0"/>
      <w:divBdr>
        <w:top w:val="none" w:sz="0" w:space="0" w:color="auto"/>
        <w:left w:val="none" w:sz="0" w:space="0" w:color="auto"/>
        <w:bottom w:val="none" w:sz="0" w:space="0" w:color="auto"/>
        <w:right w:val="none" w:sz="0" w:space="0" w:color="auto"/>
      </w:divBdr>
    </w:div>
    <w:div w:id="715199233">
      <w:bodyDiv w:val="1"/>
      <w:marLeft w:val="0"/>
      <w:marRight w:val="0"/>
      <w:marTop w:val="0"/>
      <w:marBottom w:val="0"/>
      <w:divBdr>
        <w:top w:val="none" w:sz="0" w:space="0" w:color="auto"/>
        <w:left w:val="none" w:sz="0" w:space="0" w:color="auto"/>
        <w:bottom w:val="none" w:sz="0" w:space="0" w:color="auto"/>
        <w:right w:val="none" w:sz="0" w:space="0" w:color="auto"/>
      </w:divBdr>
      <w:divsChild>
        <w:div w:id="823399093">
          <w:marLeft w:val="0"/>
          <w:marRight w:val="0"/>
          <w:marTop w:val="0"/>
          <w:marBottom w:val="0"/>
          <w:divBdr>
            <w:top w:val="none" w:sz="0" w:space="0" w:color="auto"/>
            <w:left w:val="none" w:sz="0" w:space="0" w:color="auto"/>
            <w:bottom w:val="none" w:sz="0" w:space="0" w:color="auto"/>
            <w:right w:val="none" w:sz="0" w:space="0" w:color="auto"/>
          </w:divBdr>
          <w:divsChild>
            <w:div w:id="170728992">
              <w:marLeft w:val="0"/>
              <w:marRight w:val="0"/>
              <w:marTop w:val="0"/>
              <w:marBottom w:val="0"/>
              <w:divBdr>
                <w:top w:val="none" w:sz="0" w:space="0" w:color="auto"/>
                <w:left w:val="none" w:sz="0" w:space="0" w:color="auto"/>
                <w:bottom w:val="none" w:sz="0" w:space="0" w:color="auto"/>
                <w:right w:val="none" w:sz="0" w:space="0" w:color="auto"/>
              </w:divBdr>
              <w:divsChild>
                <w:div w:id="17806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8159">
      <w:bodyDiv w:val="1"/>
      <w:marLeft w:val="0"/>
      <w:marRight w:val="0"/>
      <w:marTop w:val="0"/>
      <w:marBottom w:val="0"/>
      <w:divBdr>
        <w:top w:val="none" w:sz="0" w:space="0" w:color="auto"/>
        <w:left w:val="none" w:sz="0" w:space="0" w:color="auto"/>
        <w:bottom w:val="none" w:sz="0" w:space="0" w:color="auto"/>
        <w:right w:val="none" w:sz="0" w:space="0" w:color="auto"/>
      </w:divBdr>
    </w:div>
    <w:div w:id="792988442">
      <w:bodyDiv w:val="1"/>
      <w:marLeft w:val="0"/>
      <w:marRight w:val="0"/>
      <w:marTop w:val="0"/>
      <w:marBottom w:val="0"/>
      <w:divBdr>
        <w:top w:val="none" w:sz="0" w:space="0" w:color="auto"/>
        <w:left w:val="none" w:sz="0" w:space="0" w:color="auto"/>
        <w:bottom w:val="none" w:sz="0" w:space="0" w:color="auto"/>
        <w:right w:val="none" w:sz="0" w:space="0" w:color="auto"/>
      </w:divBdr>
    </w:div>
    <w:div w:id="814179885">
      <w:bodyDiv w:val="1"/>
      <w:marLeft w:val="0"/>
      <w:marRight w:val="0"/>
      <w:marTop w:val="0"/>
      <w:marBottom w:val="0"/>
      <w:divBdr>
        <w:top w:val="none" w:sz="0" w:space="0" w:color="auto"/>
        <w:left w:val="none" w:sz="0" w:space="0" w:color="auto"/>
        <w:bottom w:val="none" w:sz="0" w:space="0" w:color="auto"/>
        <w:right w:val="none" w:sz="0" w:space="0" w:color="auto"/>
      </w:divBdr>
      <w:divsChild>
        <w:div w:id="1144010523">
          <w:marLeft w:val="0"/>
          <w:marRight w:val="0"/>
          <w:marTop w:val="0"/>
          <w:marBottom w:val="0"/>
          <w:divBdr>
            <w:top w:val="none" w:sz="0" w:space="0" w:color="auto"/>
            <w:left w:val="none" w:sz="0" w:space="0" w:color="auto"/>
            <w:bottom w:val="none" w:sz="0" w:space="0" w:color="auto"/>
            <w:right w:val="none" w:sz="0" w:space="0" w:color="auto"/>
          </w:divBdr>
          <w:divsChild>
            <w:div w:id="996344807">
              <w:marLeft w:val="0"/>
              <w:marRight w:val="0"/>
              <w:marTop w:val="0"/>
              <w:marBottom w:val="0"/>
              <w:divBdr>
                <w:top w:val="none" w:sz="0" w:space="0" w:color="auto"/>
                <w:left w:val="none" w:sz="0" w:space="0" w:color="auto"/>
                <w:bottom w:val="single" w:sz="4" w:space="0" w:color="A6A6A6"/>
                <w:right w:val="none" w:sz="0" w:space="0" w:color="auto"/>
              </w:divBdr>
              <w:divsChild>
                <w:div w:id="235555593">
                  <w:marLeft w:val="0"/>
                  <w:marRight w:val="0"/>
                  <w:marTop w:val="0"/>
                  <w:marBottom w:val="0"/>
                  <w:divBdr>
                    <w:top w:val="none" w:sz="0" w:space="0" w:color="auto"/>
                    <w:left w:val="none" w:sz="0" w:space="0" w:color="auto"/>
                    <w:bottom w:val="single" w:sz="4" w:space="16" w:color="A6A6A6"/>
                    <w:right w:val="none" w:sz="0" w:space="0" w:color="auto"/>
                  </w:divBdr>
                </w:div>
              </w:divsChild>
            </w:div>
          </w:divsChild>
        </w:div>
      </w:divsChild>
    </w:div>
    <w:div w:id="908198397">
      <w:bodyDiv w:val="1"/>
      <w:marLeft w:val="0"/>
      <w:marRight w:val="0"/>
      <w:marTop w:val="0"/>
      <w:marBottom w:val="0"/>
      <w:divBdr>
        <w:top w:val="none" w:sz="0" w:space="0" w:color="auto"/>
        <w:left w:val="none" w:sz="0" w:space="0" w:color="auto"/>
        <w:bottom w:val="none" w:sz="0" w:space="0" w:color="auto"/>
        <w:right w:val="none" w:sz="0" w:space="0" w:color="auto"/>
      </w:divBdr>
      <w:divsChild>
        <w:div w:id="519319567">
          <w:marLeft w:val="0"/>
          <w:marRight w:val="0"/>
          <w:marTop w:val="0"/>
          <w:marBottom w:val="0"/>
          <w:divBdr>
            <w:top w:val="none" w:sz="0" w:space="0" w:color="auto"/>
            <w:left w:val="none" w:sz="0" w:space="0" w:color="auto"/>
            <w:bottom w:val="none" w:sz="0" w:space="0" w:color="auto"/>
            <w:right w:val="none" w:sz="0" w:space="0" w:color="auto"/>
          </w:divBdr>
          <w:divsChild>
            <w:div w:id="1811744262">
              <w:marLeft w:val="0"/>
              <w:marRight w:val="0"/>
              <w:marTop w:val="0"/>
              <w:marBottom w:val="0"/>
              <w:divBdr>
                <w:top w:val="none" w:sz="0" w:space="0" w:color="auto"/>
                <w:left w:val="none" w:sz="0" w:space="0" w:color="auto"/>
                <w:bottom w:val="none" w:sz="0" w:space="0" w:color="auto"/>
                <w:right w:val="none" w:sz="0" w:space="0" w:color="auto"/>
              </w:divBdr>
              <w:divsChild>
                <w:div w:id="1841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2519">
      <w:bodyDiv w:val="1"/>
      <w:marLeft w:val="0"/>
      <w:marRight w:val="0"/>
      <w:marTop w:val="0"/>
      <w:marBottom w:val="0"/>
      <w:divBdr>
        <w:top w:val="none" w:sz="0" w:space="0" w:color="auto"/>
        <w:left w:val="none" w:sz="0" w:space="0" w:color="auto"/>
        <w:bottom w:val="none" w:sz="0" w:space="0" w:color="auto"/>
        <w:right w:val="none" w:sz="0" w:space="0" w:color="auto"/>
      </w:divBdr>
    </w:div>
    <w:div w:id="1094783236">
      <w:bodyDiv w:val="1"/>
      <w:marLeft w:val="0"/>
      <w:marRight w:val="0"/>
      <w:marTop w:val="0"/>
      <w:marBottom w:val="0"/>
      <w:divBdr>
        <w:top w:val="none" w:sz="0" w:space="0" w:color="auto"/>
        <w:left w:val="none" w:sz="0" w:space="0" w:color="auto"/>
        <w:bottom w:val="none" w:sz="0" w:space="0" w:color="auto"/>
        <w:right w:val="none" w:sz="0" w:space="0" w:color="auto"/>
      </w:divBdr>
    </w:div>
    <w:div w:id="1109741309">
      <w:bodyDiv w:val="1"/>
      <w:marLeft w:val="0"/>
      <w:marRight w:val="0"/>
      <w:marTop w:val="0"/>
      <w:marBottom w:val="0"/>
      <w:divBdr>
        <w:top w:val="none" w:sz="0" w:space="0" w:color="auto"/>
        <w:left w:val="none" w:sz="0" w:space="0" w:color="auto"/>
        <w:bottom w:val="none" w:sz="0" w:space="0" w:color="auto"/>
        <w:right w:val="none" w:sz="0" w:space="0" w:color="auto"/>
      </w:divBdr>
    </w:div>
    <w:div w:id="1305311932">
      <w:bodyDiv w:val="1"/>
      <w:marLeft w:val="0"/>
      <w:marRight w:val="0"/>
      <w:marTop w:val="0"/>
      <w:marBottom w:val="0"/>
      <w:divBdr>
        <w:top w:val="none" w:sz="0" w:space="0" w:color="auto"/>
        <w:left w:val="none" w:sz="0" w:space="0" w:color="auto"/>
        <w:bottom w:val="none" w:sz="0" w:space="0" w:color="auto"/>
        <w:right w:val="none" w:sz="0" w:space="0" w:color="auto"/>
      </w:divBdr>
    </w:div>
    <w:div w:id="1318605696">
      <w:bodyDiv w:val="1"/>
      <w:marLeft w:val="0"/>
      <w:marRight w:val="0"/>
      <w:marTop w:val="0"/>
      <w:marBottom w:val="0"/>
      <w:divBdr>
        <w:top w:val="none" w:sz="0" w:space="0" w:color="auto"/>
        <w:left w:val="none" w:sz="0" w:space="0" w:color="auto"/>
        <w:bottom w:val="none" w:sz="0" w:space="0" w:color="auto"/>
        <w:right w:val="none" w:sz="0" w:space="0" w:color="auto"/>
      </w:divBdr>
      <w:divsChild>
        <w:div w:id="115680763">
          <w:marLeft w:val="0"/>
          <w:marRight w:val="0"/>
          <w:marTop w:val="0"/>
          <w:marBottom w:val="0"/>
          <w:divBdr>
            <w:top w:val="none" w:sz="0" w:space="0" w:color="auto"/>
            <w:left w:val="none" w:sz="0" w:space="0" w:color="auto"/>
            <w:bottom w:val="none" w:sz="0" w:space="0" w:color="auto"/>
            <w:right w:val="none" w:sz="0" w:space="0" w:color="auto"/>
          </w:divBdr>
        </w:div>
        <w:div w:id="423038555">
          <w:marLeft w:val="0"/>
          <w:marRight w:val="0"/>
          <w:marTop w:val="0"/>
          <w:marBottom w:val="0"/>
          <w:divBdr>
            <w:top w:val="none" w:sz="0" w:space="0" w:color="auto"/>
            <w:left w:val="none" w:sz="0" w:space="0" w:color="auto"/>
            <w:bottom w:val="none" w:sz="0" w:space="0" w:color="auto"/>
            <w:right w:val="none" w:sz="0" w:space="0" w:color="auto"/>
          </w:divBdr>
        </w:div>
        <w:div w:id="1227884023">
          <w:marLeft w:val="0"/>
          <w:marRight w:val="0"/>
          <w:marTop w:val="0"/>
          <w:marBottom w:val="0"/>
          <w:divBdr>
            <w:top w:val="none" w:sz="0" w:space="0" w:color="auto"/>
            <w:left w:val="none" w:sz="0" w:space="0" w:color="auto"/>
            <w:bottom w:val="none" w:sz="0" w:space="0" w:color="auto"/>
            <w:right w:val="none" w:sz="0" w:space="0" w:color="auto"/>
          </w:divBdr>
        </w:div>
      </w:divsChild>
    </w:div>
    <w:div w:id="1534926966">
      <w:bodyDiv w:val="1"/>
      <w:marLeft w:val="0"/>
      <w:marRight w:val="0"/>
      <w:marTop w:val="0"/>
      <w:marBottom w:val="0"/>
      <w:divBdr>
        <w:top w:val="none" w:sz="0" w:space="0" w:color="auto"/>
        <w:left w:val="none" w:sz="0" w:space="0" w:color="auto"/>
        <w:bottom w:val="none" w:sz="0" w:space="0" w:color="auto"/>
        <w:right w:val="none" w:sz="0" w:space="0" w:color="auto"/>
      </w:divBdr>
    </w:div>
    <w:div w:id="1558590921">
      <w:bodyDiv w:val="1"/>
      <w:marLeft w:val="0"/>
      <w:marRight w:val="0"/>
      <w:marTop w:val="0"/>
      <w:marBottom w:val="0"/>
      <w:divBdr>
        <w:top w:val="none" w:sz="0" w:space="0" w:color="auto"/>
        <w:left w:val="none" w:sz="0" w:space="0" w:color="auto"/>
        <w:bottom w:val="none" w:sz="0" w:space="0" w:color="auto"/>
        <w:right w:val="none" w:sz="0" w:space="0" w:color="auto"/>
      </w:divBdr>
    </w:div>
    <w:div w:id="1607813539">
      <w:bodyDiv w:val="1"/>
      <w:marLeft w:val="0"/>
      <w:marRight w:val="0"/>
      <w:marTop w:val="0"/>
      <w:marBottom w:val="0"/>
      <w:divBdr>
        <w:top w:val="none" w:sz="0" w:space="0" w:color="auto"/>
        <w:left w:val="none" w:sz="0" w:space="0" w:color="auto"/>
        <w:bottom w:val="none" w:sz="0" w:space="0" w:color="auto"/>
        <w:right w:val="none" w:sz="0" w:space="0" w:color="auto"/>
      </w:divBdr>
    </w:div>
    <w:div w:id="1693191254">
      <w:bodyDiv w:val="1"/>
      <w:marLeft w:val="0"/>
      <w:marRight w:val="0"/>
      <w:marTop w:val="0"/>
      <w:marBottom w:val="0"/>
      <w:divBdr>
        <w:top w:val="none" w:sz="0" w:space="0" w:color="auto"/>
        <w:left w:val="none" w:sz="0" w:space="0" w:color="auto"/>
        <w:bottom w:val="none" w:sz="0" w:space="0" w:color="auto"/>
        <w:right w:val="none" w:sz="0" w:space="0" w:color="auto"/>
      </w:divBdr>
      <w:divsChild>
        <w:div w:id="1087576001">
          <w:marLeft w:val="0"/>
          <w:marRight w:val="0"/>
          <w:marTop w:val="0"/>
          <w:marBottom w:val="0"/>
          <w:divBdr>
            <w:top w:val="none" w:sz="0" w:space="0" w:color="auto"/>
            <w:left w:val="none" w:sz="0" w:space="0" w:color="auto"/>
            <w:bottom w:val="none" w:sz="0" w:space="0" w:color="auto"/>
            <w:right w:val="none" w:sz="0" w:space="0" w:color="auto"/>
          </w:divBdr>
          <w:divsChild>
            <w:div w:id="898789098">
              <w:marLeft w:val="0"/>
              <w:marRight w:val="0"/>
              <w:marTop w:val="135"/>
              <w:marBottom w:val="0"/>
              <w:divBdr>
                <w:top w:val="none" w:sz="0" w:space="0" w:color="auto"/>
                <w:left w:val="none" w:sz="0" w:space="0" w:color="auto"/>
                <w:bottom w:val="none" w:sz="0" w:space="0" w:color="auto"/>
                <w:right w:val="single" w:sz="6" w:space="0" w:color="E4E4E4"/>
              </w:divBdr>
              <w:divsChild>
                <w:div w:id="1359814826">
                  <w:marLeft w:val="0"/>
                  <w:marRight w:val="0"/>
                  <w:marTop w:val="225"/>
                  <w:marBottom w:val="0"/>
                  <w:divBdr>
                    <w:top w:val="none" w:sz="0" w:space="0" w:color="auto"/>
                    <w:left w:val="single" w:sz="6" w:space="0" w:color="E4E4E4"/>
                    <w:bottom w:val="none" w:sz="0" w:space="0" w:color="auto"/>
                    <w:right w:val="none" w:sz="0" w:space="0" w:color="auto"/>
                  </w:divBdr>
                  <w:divsChild>
                    <w:div w:id="87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6671">
      <w:bodyDiv w:val="1"/>
      <w:marLeft w:val="0"/>
      <w:marRight w:val="0"/>
      <w:marTop w:val="0"/>
      <w:marBottom w:val="0"/>
      <w:divBdr>
        <w:top w:val="none" w:sz="0" w:space="0" w:color="auto"/>
        <w:left w:val="none" w:sz="0" w:space="0" w:color="auto"/>
        <w:bottom w:val="none" w:sz="0" w:space="0" w:color="auto"/>
        <w:right w:val="none" w:sz="0" w:space="0" w:color="auto"/>
      </w:divBdr>
    </w:div>
    <w:div w:id="1834296337">
      <w:marLeft w:val="0"/>
      <w:marRight w:val="0"/>
      <w:marTop w:val="0"/>
      <w:marBottom w:val="0"/>
      <w:divBdr>
        <w:top w:val="none" w:sz="0" w:space="0" w:color="auto"/>
        <w:left w:val="none" w:sz="0" w:space="0" w:color="auto"/>
        <w:bottom w:val="none" w:sz="0" w:space="0" w:color="auto"/>
        <w:right w:val="none" w:sz="0" w:space="0" w:color="auto"/>
      </w:divBdr>
    </w:div>
    <w:div w:id="1834296344">
      <w:marLeft w:val="0"/>
      <w:marRight w:val="0"/>
      <w:marTop w:val="0"/>
      <w:marBottom w:val="0"/>
      <w:divBdr>
        <w:top w:val="none" w:sz="0" w:space="0" w:color="auto"/>
        <w:left w:val="none" w:sz="0" w:space="0" w:color="auto"/>
        <w:bottom w:val="none" w:sz="0" w:space="0" w:color="auto"/>
        <w:right w:val="none" w:sz="0" w:space="0" w:color="auto"/>
      </w:divBdr>
    </w:div>
    <w:div w:id="1834296347">
      <w:marLeft w:val="0"/>
      <w:marRight w:val="0"/>
      <w:marTop w:val="0"/>
      <w:marBottom w:val="0"/>
      <w:divBdr>
        <w:top w:val="none" w:sz="0" w:space="0" w:color="auto"/>
        <w:left w:val="none" w:sz="0" w:space="0" w:color="auto"/>
        <w:bottom w:val="none" w:sz="0" w:space="0" w:color="auto"/>
        <w:right w:val="none" w:sz="0" w:space="0" w:color="auto"/>
      </w:divBdr>
    </w:div>
    <w:div w:id="1834296349">
      <w:marLeft w:val="0"/>
      <w:marRight w:val="0"/>
      <w:marTop w:val="0"/>
      <w:marBottom w:val="0"/>
      <w:divBdr>
        <w:top w:val="none" w:sz="0" w:space="0" w:color="auto"/>
        <w:left w:val="none" w:sz="0" w:space="0" w:color="auto"/>
        <w:bottom w:val="none" w:sz="0" w:space="0" w:color="auto"/>
        <w:right w:val="none" w:sz="0" w:space="0" w:color="auto"/>
      </w:divBdr>
    </w:div>
    <w:div w:id="1834296350">
      <w:marLeft w:val="0"/>
      <w:marRight w:val="0"/>
      <w:marTop w:val="0"/>
      <w:marBottom w:val="0"/>
      <w:divBdr>
        <w:top w:val="none" w:sz="0" w:space="0" w:color="auto"/>
        <w:left w:val="none" w:sz="0" w:space="0" w:color="auto"/>
        <w:bottom w:val="none" w:sz="0" w:space="0" w:color="auto"/>
        <w:right w:val="none" w:sz="0" w:space="0" w:color="auto"/>
      </w:divBdr>
    </w:div>
    <w:div w:id="1834296352">
      <w:marLeft w:val="0"/>
      <w:marRight w:val="0"/>
      <w:marTop w:val="0"/>
      <w:marBottom w:val="0"/>
      <w:divBdr>
        <w:top w:val="none" w:sz="0" w:space="0" w:color="auto"/>
        <w:left w:val="none" w:sz="0" w:space="0" w:color="auto"/>
        <w:bottom w:val="none" w:sz="0" w:space="0" w:color="auto"/>
        <w:right w:val="none" w:sz="0" w:space="0" w:color="auto"/>
      </w:divBdr>
      <w:divsChild>
        <w:div w:id="1834296342">
          <w:marLeft w:val="679"/>
          <w:marRight w:val="0"/>
          <w:marTop w:val="272"/>
          <w:marBottom w:val="0"/>
          <w:divBdr>
            <w:top w:val="none" w:sz="0" w:space="0" w:color="auto"/>
            <w:left w:val="none" w:sz="0" w:space="0" w:color="auto"/>
            <w:bottom w:val="none" w:sz="0" w:space="0" w:color="auto"/>
            <w:right w:val="none" w:sz="0" w:space="0" w:color="auto"/>
          </w:divBdr>
          <w:divsChild>
            <w:div w:id="18342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6353">
      <w:marLeft w:val="0"/>
      <w:marRight w:val="0"/>
      <w:marTop w:val="0"/>
      <w:marBottom w:val="0"/>
      <w:divBdr>
        <w:top w:val="none" w:sz="0" w:space="0" w:color="auto"/>
        <w:left w:val="none" w:sz="0" w:space="0" w:color="auto"/>
        <w:bottom w:val="none" w:sz="0" w:space="0" w:color="auto"/>
        <w:right w:val="none" w:sz="0" w:space="0" w:color="auto"/>
      </w:divBdr>
    </w:div>
    <w:div w:id="1834296354">
      <w:marLeft w:val="0"/>
      <w:marRight w:val="0"/>
      <w:marTop w:val="0"/>
      <w:marBottom w:val="0"/>
      <w:divBdr>
        <w:top w:val="none" w:sz="0" w:space="0" w:color="auto"/>
        <w:left w:val="none" w:sz="0" w:space="0" w:color="auto"/>
        <w:bottom w:val="none" w:sz="0" w:space="0" w:color="auto"/>
        <w:right w:val="none" w:sz="0" w:space="0" w:color="auto"/>
      </w:divBdr>
      <w:divsChild>
        <w:div w:id="1834296343">
          <w:marLeft w:val="0"/>
          <w:marRight w:val="0"/>
          <w:marTop w:val="0"/>
          <w:marBottom w:val="0"/>
          <w:divBdr>
            <w:top w:val="none" w:sz="0" w:space="0" w:color="auto"/>
            <w:left w:val="none" w:sz="0" w:space="0" w:color="auto"/>
            <w:bottom w:val="none" w:sz="0" w:space="0" w:color="auto"/>
            <w:right w:val="none" w:sz="0" w:space="0" w:color="auto"/>
          </w:divBdr>
          <w:divsChild>
            <w:div w:id="1834296351">
              <w:marLeft w:val="0"/>
              <w:marRight w:val="0"/>
              <w:marTop w:val="0"/>
              <w:marBottom w:val="0"/>
              <w:divBdr>
                <w:top w:val="none" w:sz="0" w:space="0" w:color="auto"/>
                <w:left w:val="none" w:sz="0" w:space="0" w:color="auto"/>
                <w:bottom w:val="none" w:sz="0" w:space="0" w:color="auto"/>
                <w:right w:val="none" w:sz="0" w:space="0" w:color="auto"/>
              </w:divBdr>
              <w:divsChild>
                <w:div w:id="1834296339">
                  <w:marLeft w:val="0"/>
                  <w:marRight w:val="0"/>
                  <w:marTop w:val="0"/>
                  <w:marBottom w:val="0"/>
                  <w:divBdr>
                    <w:top w:val="none" w:sz="0" w:space="0" w:color="auto"/>
                    <w:left w:val="none" w:sz="0" w:space="0" w:color="auto"/>
                    <w:bottom w:val="none" w:sz="0" w:space="0" w:color="auto"/>
                    <w:right w:val="none" w:sz="0" w:space="0" w:color="auto"/>
                  </w:divBdr>
                  <w:divsChild>
                    <w:div w:id="1834296360">
                      <w:marLeft w:val="0"/>
                      <w:marRight w:val="0"/>
                      <w:marTop w:val="0"/>
                      <w:marBottom w:val="0"/>
                      <w:divBdr>
                        <w:top w:val="none" w:sz="0" w:space="0" w:color="auto"/>
                        <w:left w:val="none" w:sz="0" w:space="0" w:color="auto"/>
                        <w:bottom w:val="none" w:sz="0" w:space="0" w:color="auto"/>
                        <w:right w:val="none" w:sz="0" w:space="0" w:color="auto"/>
                      </w:divBdr>
                      <w:divsChild>
                        <w:div w:id="1834296341">
                          <w:marLeft w:val="0"/>
                          <w:marRight w:val="0"/>
                          <w:marTop w:val="0"/>
                          <w:marBottom w:val="0"/>
                          <w:divBdr>
                            <w:top w:val="none" w:sz="0" w:space="0" w:color="auto"/>
                            <w:left w:val="none" w:sz="0" w:space="0" w:color="auto"/>
                            <w:bottom w:val="none" w:sz="0" w:space="0" w:color="auto"/>
                            <w:right w:val="none" w:sz="0" w:space="0" w:color="auto"/>
                          </w:divBdr>
                          <w:divsChild>
                            <w:div w:id="1834296345">
                              <w:marLeft w:val="0"/>
                              <w:marRight w:val="0"/>
                              <w:marTop w:val="0"/>
                              <w:marBottom w:val="0"/>
                              <w:divBdr>
                                <w:top w:val="none" w:sz="0" w:space="0" w:color="auto"/>
                                <w:left w:val="none" w:sz="0" w:space="0" w:color="auto"/>
                                <w:bottom w:val="none" w:sz="0" w:space="0" w:color="auto"/>
                                <w:right w:val="none" w:sz="0" w:space="0" w:color="auto"/>
                              </w:divBdr>
                              <w:divsChild>
                                <w:div w:id="1834296358">
                                  <w:marLeft w:val="0"/>
                                  <w:marRight w:val="0"/>
                                  <w:marTop w:val="0"/>
                                  <w:marBottom w:val="0"/>
                                  <w:divBdr>
                                    <w:top w:val="none" w:sz="0" w:space="0" w:color="auto"/>
                                    <w:left w:val="none" w:sz="0" w:space="0" w:color="auto"/>
                                    <w:bottom w:val="none" w:sz="0" w:space="0" w:color="auto"/>
                                    <w:right w:val="none" w:sz="0" w:space="0" w:color="auto"/>
                                  </w:divBdr>
                                  <w:divsChild>
                                    <w:div w:id="1834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96356">
      <w:marLeft w:val="0"/>
      <w:marRight w:val="0"/>
      <w:marTop w:val="0"/>
      <w:marBottom w:val="0"/>
      <w:divBdr>
        <w:top w:val="none" w:sz="0" w:space="0" w:color="auto"/>
        <w:left w:val="none" w:sz="0" w:space="0" w:color="auto"/>
        <w:bottom w:val="none" w:sz="0" w:space="0" w:color="auto"/>
        <w:right w:val="none" w:sz="0" w:space="0" w:color="auto"/>
      </w:divBdr>
    </w:div>
    <w:div w:id="1834296361">
      <w:marLeft w:val="0"/>
      <w:marRight w:val="0"/>
      <w:marTop w:val="0"/>
      <w:marBottom w:val="0"/>
      <w:divBdr>
        <w:top w:val="none" w:sz="0" w:space="0" w:color="auto"/>
        <w:left w:val="none" w:sz="0" w:space="0" w:color="auto"/>
        <w:bottom w:val="none" w:sz="0" w:space="0" w:color="auto"/>
        <w:right w:val="none" w:sz="0" w:space="0" w:color="auto"/>
      </w:divBdr>
    </w:div>
    <w:div w:id="1834296362">
      <w:marLeft w:val="0"/>
      <w:marRight w:val="0"/>
      <w:marTop w:val="0"/>
      <w:marBottom w:val="0"/>
      <w:divBdr>
        <w:top w:val="none" w:sz="0" w:space="0" w:color="auto"/>
        <w:left w:val="none" w:sz="0" w:space="0" w:color="auto"/>
        <w:bottom w:val="none" w:sz="0" w:space="0" w:color="auto"/>
        <w:right w:val="none" w:sz="0" w:space="0" w:color="auto"/>
      </w:divBdr>
      <w:divsChild>
        <w:div w:id="1834296346">
          <w:marLeft w:val="0"/>
          <w:marRight w:val="0"/>
          <w:marTop w:val="0"/>
          <w:marBottom w:val="0"/>
          <w:divBdr>
            <w:top w:val="none" w:sz="0" w:space="0" w:color="auto"/>
            <w:left w:val="none" w:sz="0" w:space="0" w:color="auto"/>
            <w:bottom w:val="none" w:sz="0" w:space="0" w:color="auto"/>
            <w:right w:val="none" w:sz="0" w:space="0" w:color="auto"/>
          </w:divBdr>
          <w:divsChild>
            <w:div w:id="1834296340">
              <w:marLeft w:val="0"/>
              <w:marRight w:val="0"/>
              <w:marTop w:val="0"/>
              <w:marBottom w:val="0"/>
              <w:divBdr>
                <w:top w:val="none" w:sz="0" w:space="0" w:color="auto"/>
                <w:left w:val="none" w:sz="0" w:space="0" w:color="auto"/>
                <w:bottom w:val="single" w:sz="6" w:space="0" w:color="A6A6A6"/>
                <w:right w:val="none" w:sz="0" w:space="0" w:color="auto"/>
              </w:divBdr>
              <w:divsChild>
                <w:div w:id="1834296357">
                  <w:marLeft w:val="270"/>
                  <w:marRight w:val="270"/>
                  <w:marTop w:val="180"/>
                  <w:marBottom w:val="600"/>
                  <w:divBdr>
                    <w:top w:val="none" w:sz="0" w:space="0" w:color="auto"/>
                    <w:left w:val="none" w:sz="0" w:space="0" w:color="auto"/>
                    <w:bottom w:val="none" w:sz="0" w:space="0" w:color="auto"/>
                    <w:right w:val="none" w:sz="0" w:space="0" w:color="auto"/>
                  </w:divBdr>
                  <w:divsChild>
                    <w:div w:id="1834296355">
                      <w:marLeft w:val="0"/>
                      <w:marRight w:val="0"/>
                      <w:marTop w:val="0"/>
                      <w:marBottom w:val="0"/>
                      <w:divBdr>
                        <w:top w:val="none" w:sz="0" w:space="0" w:color="auto"/>
                        <w:left w:val="none" w:sz="0" w:space="0" w:color="auto"/>
                        <w:bottom w:val="none" w:sz="0" w:space="0" w:color="auto"/>
                        <w:right w:val="none" w:sz="0" w:space="0" w:color="auto"/>
                      </w:divBdr>
                      <w:divsChild>
                        <w:div w:id="1834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73657">
      <w:bodyDiv w:val="1"/>
      <w:marLeft w:val="0"/>
      <w:marRight w:val="0"/>
      <w:marTop w:val="0"/>
      <w:marBottom w:val="0"/>
      <w:divBdr>
        <w:top w:val="none" w:sz="0" w:space="0" w:color="auto"/>
        <w:left w:val="none" w:sz="0" w:space="0" w:color="auto"/>
        <w:bottom w:val="none" w:sz="0" w:space="0" w:color="auto"/>
        <w:right w:val="none" w:sz="0" w:space="0" w:color="auto"/>
      </w:divBdr>
    </w:div>
    <w:div w:id="1979601234">
      <w:bodyDiv w:val="1"/>
      <w:marLeft w:val="0"/>
      <w:marRight w:val="0"/>
      <w:marTop w:val="0"/>
      <w:marBottom w:val="0"/>
      <w:divBdr>
        <w:top w:val="none" w:sz="0" w:space="0" w:color="auto"/>
        <w:left w:val="none" w:sz="0" w:space="0" w:color="auto"/>
        <w:bottom w:val="none" w:sz="0" w:space="0" w:color="auto"/>
        <w:right w:val="none" w:sz="0" w:space="0" w:color="auto"/>
      </w:divBdr>
      <w:divsChild>
        <w:div w:id="675351234">
          <w:marLeft w:val="0"/>
          <w:marRight w:val="0"/>
          <w:marTop w:val="0"/>
          <w:marBottom w:val="0"/>
          <w:divBdr>
            <w:top w:val="none" w:sz="0" w:space="0" w:color="auto"/>
            <w:left w:val="none" w:sz="0" w:space="0" w:color="auto"/>
            <w:bottom w:val="none" w:sz="0" w:space="0" w:color="auto"/>
            <w:right w:val="none" w:sz="0" w:space="0" w:color="auto"/>
          </w:divBdr>
        </w:div>
        <w:div w:id="688723281">
          <w:marLeft w:val="0"/>
          <w:marRight w:val="0"/>
          <w:marTop w:val="0"/>
          <w:marBottom w:val="0"/>
          <w:divBdr>
            <w:top w:val="none" w:sz="0" w:space="0" w:color="auto"/>
            <w:left w:val="none" w:sz="0" w:space="0" w:color="auto"/>
            <w:bottom w:val="none" w:sz="0" w:space="0" w:color="auto"/>
            <w:right w:val="none" w:sz="0" w:space="0" w:color="auto"/>
          </w:divBdr>
        </w:div>
        <w:div w:id="853493131">
          <w:marLeft w:val="0"/>
          <w:marRight w:val="0"/>
          <w:marTop w:val="0"/>
          <w:marBottom w:val="0"/>
          <w:divBdr>
            <w:top w:val="none" w:sz="0" w:space="0" w:color="auto"/>
            <w:left w:val="none" w:sz="0" w:space="0" w:color="auto"/>
            <w:bottom w:val="none" w:sz="0" w:space="0" w:color="auto"/>
            <w:right w:val="none" w:sz="0" w:space="0" w:color="auto"/>
          </w:divBdr>
        </w:div>
        <w:div w:id="1033963944">
          <w:marLeft w:val="0"/>
          <w:marRight w:val="0"/>
          <w:marTop w:val="0"/>
          <w:marBottom w:val="0"/>
          <w:divBdr>
            <w:top w:val="none" w:sz="0" w:space="0" w:color="auto"/>
            <w:left w:val="none" w:sz="0" w:space="0" w:color="auto"/>
            <w:bottom w:val="none" w:sz="0" w:space="0" w:color="auto"/>
            <w:right w:val="none" w:sz="0" w:space="0" w:color="auto"/>
          </w:divBdr>
        </w:div>
        <w:div w:id="1430470351">
          <w:marLeft w:val="0"/>
          <w:marRight w:val="0"/>
          <w:marTop w:val="0"/>
          <w:marBottom w:val="0"/>
          <w:divBdr>
            <w:top w:val="none" w:sz="0" w:space="0" w:color="auto"/>
            <w:left w:val="none" w:sz="0" w:space="0" w:color="auto"/>
            <w:bottom w:val="none" w:sz="0" w:space="0" w:color="auto"/>
            <w:right w:val="none" w:sz="0" w:space="0" w:color="auto"/>
          </w:divBdr>
        </w:div>
        <w:div w:id="2015186847">
          <w:marLeft w:val="0"/>
          <w:marRight w:val="0"/>
          <w:marTop w:val="0"/>
          <w:marBottom w:val="0"/>
          <w:divBdr>
            <w:top w:val="none" w:sz="0" w:space="0" w:color="auto"/>
            <w:left w:val="none" w:sz="0" w:space="0" w:color="auto"/>
            <w:bottom w:val="none" w:sz="0" w:space="0" w:color="auto"/>
            <w:right w:val="none" w:sz="0" w:space="0" w:color="auto"/>
          </w:divBdr>
        </w:div>
      </w:divsChild>
    </w:div>
    <w:div w:id="2024820631">
      <w:bodyDiv w:val="1"/>
      <w:marLeft w:val="0"/>
      <w:marRight w:val="0"/>
      <w:marTop w:val="0"/>
      <w:marBottom w:val="0"/>
      <w:divBdr>
        <w:top w:val="none" w:sz="0" w:space="0" w:color="auto"/>
        <w:left w:val="none" w:sz="0" w:space="0" w:color="auto"/>
        <w:bottom w:val="none" w:sz="0" w:space="0" w:color="auto"/>
        <w:right w:val="none" w:sz="0" w:space="0" w:color="auto"/>
      </w:divBdr>
    </w:div>
    <w:div w:id="2032951970">
      <w:bodyDiv w:val="1"/>
      <w:marLeft w:val="0"/>
      <w:marRight w:val="0"/>
      <w:marTop w:val="0"/>
      <w:marBottom w:val="0"/>
      <w:divBdr>
        <w:top w:val="none" w:sz="0" w:space="0" w:color="auto"/>
        <w:left w:val="none" w:sz="0" w:space="0" w:color="auto"/>
        <w:bottom w:val="none" w:sz="0" w:space="0" w:color="auto"/>
        <w:right w:val="none" w:sz="0" w:space="0" w:color="auto"/>
      </w:divBdr>
    </w:div>
    <w:div w:id="20957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ley.allman@fticonsulting.com" TargetMode="External"/><Relationship Id="rId18" Type="http://schemas.openxmlformats.org/officeDocument/2006/relationships/hyperlink" Target="https://twitter.com/FTIConsult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ollie.hawkes@fticonsulting.com" TargetMode="External"/><Relationship Id="rId17" Type="http://schemas.openxmlformats.org/officeDocument/2006/relationships/hyperlink" Target="http://www.fticonsultin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titechnology.com" TargetMode="External"/><Relationship Id="rId20" Type="http://schemas.openxmlformats.org/officeDocument/2006/relationships/hyperlink" Target="https://www.linkedin.com/company/fti-consul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ticonsulting.com/experts/daryl-t-teshim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FTIConsultingIn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itechnology.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33648663A84E9447F1671D9F8112" ma:contentTypeVersion="10" ma:contentTypeDescription="Create a new document." ma:contentTypeScope="" ma:versionID="628890084a5d242b0bf3e4d69d4e5c95">
  <xsd:schema xmlns:xsd="http://www.w3.org/2001/XMLSchema" xmlns:xs="http://www.w3.org/2001/XMLSchema" xmlns:p="http://schemas.microsoft.com/office/2006/metadata/properties" xmlns:ns2="165ec274-b56f-4c86-bcc2-b2c04512429d" xmlns:ns3="d6d89602-6e53-4fef-8abc-f0e381918e2c" targetNamespace="http://schemas.microsoft.com/office/2006/metadata/properties" ma:root="true" ma:fieldsID="c3e7f239e70048f9da7fe942c9833746" ns2:_="" ns3:_="">
    <xsd:import namespace="165ec274-b56f-4c86-bcc2-b2c04512429d"/>
    <xsd:import namespace="d6d89602-6e53-4fef-8abc-f0e381918e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ec274-b56f-4c86-bcc2-b2c045124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89602-6e53-4fef-8abc-f0e381918e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DD4EB-7EA2-455E-9EF8-4066D3EE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ec274-b56f-4c86-bcc2-b2c04512429d"/>
    <ds:schemaRef ds:uri="d6d89602-6e53-4fef-8abc-f0e381918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2318A-49E2-4F51-8F27-090F24136C68}">
  <ds:schemaRefs>
    <ds:schemaRef ds:uri="http://schemas.microsoft.com/sharepoint/v3/contenttype/forms"/>
  </ds:schemaRefs>
</ds:datastoreItem>
</file>

<file path=customXml/itemProps3.xml><?xml version="1.0" encoding="utf-8"?>
<ds:datastoreItem xmlns:ds="http://schemas.openxmlformats.org/officeDocument/2006/customXml" ds:itemID="{085C5A51-5432-44B6-AED3-8FD5184FC72D}">
  <ds:schemaRefs>
    <ds:schemaRef ds:uri="http://schemas.openxmlformats.org/officeDocument/2006/bibliography"/>
  </ds:schemaRefs>
</ds:datastoreItem>
</file>

<file path=customXml/itemProps4.xml><?xml version="1.0" encoding="utf-8"?>
<ds:datastoreItem xmlns:ds="http://schemas.openxmlformats.org/officeDocument/2006/customXml" ds:itemID="{08DF698B-C754-4B6D-9984-0F10370F7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2017_Amer English_FTI Consulting Press Release Template_7.25.2017</vt:lpstr>
    </vt:vector>
  </TitlesOfParts>
  <Company>Financial Dynamics</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2017_Amer English_FTI Consulting Press Release Template_7.25.2017</dc:title>
  <dc:subject/>
  <dc:creator>Nicole Madison</dc:creator>
  <cp:keywords/>
  <cp:lastModifiedBy>Microsoft Office User</cp:lastModifiedBy>
  <cp:revision>3</cp:revision>
  <cp:lastPrinted>2014-02-24T22:59:00Z</cp:lastPrinted>
  <dcterms:created xsi:type="dcterms:W3CDTF">2022-03-09T22:42:00Z</dcterms:created>
  <dcterms:modified xsi:type="dcterms:W3CDTF">2022-03-09T22:42:00Z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8d9a025e-0f43-46ed-bccd-ec528f4ccbe4</vt:lpwstr>
  </property>
  <property fmtid="{D5CDD505-2E9C-101B-9397-08002B2CF9AE}" pid="3" name="ContentTypeId">
    <vt:lpwstr>0x010100E80433648663A84E9447F1671D9F8112</vt:lpwstr>
  </property>
</Properties>
</file>